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A" w:rsidRPr="009C6364" w:rsidRDefault="00063C9A" w:rsidP="001C1FD6">
      <w:pPr>
        <w:pStyle w:val="af"/>
        <w:pBdr>
          <w:bottom w:val="single" w:sz="12" w:space="0" w:color="auto"/>
        </w:pBdr>
        <w:rPr>
          <w:lang w:val="en-US"/>
        </w:rPr>
      </w:pPr>
      <w:r>
        <w:rPr>
          <w:noProof/>
        </w:rPr>
        <w:drawing>
          <wp:inline distT="0" distB="0" distL="0" distR="0">
            <wp:extent cx="1066800" cy="76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9A" w:rsidRPr="009C6364" w:rsidRDefault="00063C9A" w:rsidP="001C1FD6">
      <w:pPr>
        <w:pStyle w:val="af"/>
        <w:pBdr>
          <w:bottom w:val="single" w:sz="12" w:space="0" w:color="auto"/>
        </w:pBdr>
        <w:rPr>
          <w:b/>
          <w:sz w:val="32"/>
          <w:szCs w:val="32"/>
        </w:rPr>
      </w:pPr>
      <w:r w:rsidRPr="009C6364">
        <w:rPr>
          <w:b/>
          <w:sz w:val="32"/>
          <w:szCs w:val="32"/>
        </w:rPr>
        <w:t>ДЕПАРТАМЕНТ СПОРТА ИВАНОВСКОЙ ОБЛАСТИ</w:t>
      </w:r>
    </w:p>
    <w:p w:rsidR="00063C9A" w:rsidRPr="009C6364" w:rsidRDefault="00063C9A" w:rsidP="00063C9A">
      <w:pPr>
        <w:ind w:firstLine="709"/>
        <w:rPr>
          <w:color w:val="0000FF"/>
          <w:u w:val="single"/>
        </w:rPr>
      </w:pPr>
    </w:p>
    <w:p w:rsidR="00063C9A" w:rsidRPr="009C6364" w:rsidRDefault="00063C9A" w:rsidP="00694268">
      <w:pPr>
        <w:jc w:val="center"/>
        <w:rPr>
          <w:b/>
          <w:sz w:val="28"/>
          <w:szCs w:val="28"/>
        </w:rPr>
      </w:pPr>
      <w:r w:rsidRPr="009C6364">
        <w:rPr>
          <w:b/>
          <w:sz w:val="28"/>
          <w:szCs w:val="28"/>
        </w:rPr>
        <w:t>ПРИКАЗ</w:t>
      </w:r>
    </w:p>
    <w:p w:rsidR="00063C9A" w:rsidRPr="009C6364" w:rsidRDefault="00063C9A" w:rsidP="00063C9A">
      <w:pPr>
        <w:ind w:firstLine="709"/>
        <w:jc w:val="center"/>
        <w:rPr>
          <w:b/>
          <w:sz w:val="28"/>
          <w:szCs w:val="28"/>
        </w:rPr>
      </w:pPr>
    </w:p>
    <w:p w:rsidR="00063C9A" w:rsidRDefault="00063C9A" w:rsidP="00694268">
      <w:pPr>
        <w:jc w:val="center"/>
        <w:rPr>
          <w:b/>
          <w:sz w:val="28"/>
          <w:szCs w:val="28"/>
        </w:rPr>
      </w:pPr>
      <w:r w:rsidRPr="009C6364">
        <w:rPr>
          <w:b/>
          <w:sz w:val="28"/>
          <w:szCs w:val="28"/>
        </w:rPr>
        <w:t>от _________                                                                         № ______</w:t>
      </w:r>
    </w:p>
    <w:p w:rsidR="00F3784E" w:rsidRDefault="00F3784E" w:rsidP="005B4883">
      <w:pPr>
        <w:jc w:val="center"/>
        <w:rPr>
          <w:sz w:val="28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5D6A6D" w:rsidTr="00C04C59">
        <w:tc>
          <w:tcPr>
            <w:tcW w:w="9782" w:type="dxa"/>
          </w:tcPr>
          <w:p w:rsidR="00D717EA" w:rsidRPr="00584CE2" w:rsidRDefault="000E79C1" w:rsidP="00EC5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D6A6D">
              <w:rPr>
                <w:b/>
                <w:sz w:val="27"/>
                <w:szCs w:val="27"/>
              </w:rPr>
              <w:t>О</w:t>
            </w:r>
            <w:r w:rsidR="00C00502" w:rsidRPr="005D6A6D">
              <w:rPr>
                <w:b/>
                <w:sz w:val="27"/>
                <w:szCs w:val="27"/>
              </w:rPr>
              <w:t xml:space="preserve"> проведении</w:t>
            </w:r>
            <w:r w:rsidR="00FD0434" w:rsidRPr="005D6A6D">
              <w:rPr>
                <w:b/>
                <w:sz w:val="27"/>
                <w:szCs w:val="27"/>
              </w:rPr>
              <w:t xml:space="preserve"> в </w:t>
            </w:r>
            <w:r w:rsidR="00C04C59">
              <w:rPr>
                <w:b/>
                <w:sz w:val="27"/>
                <w:szCs w:val="27"/>
              </w:rPr>
              <w:t>202</w:t>
            </w:r>
            <w:r w:rsidR="006101FF">
              <w:rPr>
                <w:b/>
                <w:sz w:val="27"/>
                <w:szCs w:val="27"/>
              </w:rPr>
              <w:t>2</w:t>
            </w:r>
            <w:r w:rsidR="00FD0434" w:rsidRPr="005D6A6D">
              <w:rPr>
                <w:b/>
                <w:sz w:val="27"/>
                <w:szCs w:val="27"/>
              </w:rPr>
              <w:t xml:space="preserve"> году</w:t>
            </w:r>
            <w:r w:rsidR="00C00502" w:rsidRPr="005D6A6D">
              <w:rPr>
                <w:b/>
                <w:sz w:val="27"/>
                <w:szCs w:val="27"/>
              </w:rPr>
              <w:t xml:space="preserve"> конкурсного отбора </w:t>
            </w:r>
            <w:r w:rsidR="00F3784E" w:rsidRPr="005D6A6D">
              <w:rPr>
                <w:b/>
                <w:sz w:val="27"/>
                <w:szCs w:val="27"/>
              </w:rPr>
              <w:t xml:space="preserve">муниципальных образований Ивановской области в целях </w:t>
            </w:r>
            <w:r w:rsidR="00764237" w:rsidRPr="005D6A6D">
              <w:rPr>
                <w:b/>
                <w:sz w:val="27"/>
                <w:szCs w:val="27"/>
              </w:rPr>
              <w:t xml:space="preserve">передачи спортивно-технологического оборудования </w:t>
            </w:r>
            <w:r w:rsidR="00A10932">
              <w:rPr>
                <w:b/>
                <w:sz w:val="27"/>
                <w:szCs w:val="27"/>
              </w:rPr>
              <w:t xml:space="preserve">для </w:t>
            </w:r>
            <w:r w:rsidR="00C04C59">
              <w:rPr>
                <w:b/>
                <w:sz w:val="27"/>
                <w:szCs w:val="27"/>
              </w:rPr>
              <w:t>создания малых спортивных площадок</w:t>
            </w:r>
            <w:r w:rsidR="00584CE2" w:rsidRPr="00584CE2">
              <w:rPr>
                <w:b/>
                <w:bCs/>
                <w:sz w:val="27"/>
                <w:szCs w:val="27"/>
              </w:rPr>
              <w:t xml:space="preserve"> в рамках государственной программы </w:t>
            </w:r>
            <w:r w:rsidR="00584CE2" w:rsidRPr="00584CE2">
              <w:rPr>
                <w:b/>
                <w:sz w:val="27"/>
                <w:szCs w:val="27"/>
              </w:rPr>
              <w:t>«Развитие физической культуры и спорта в Ивановской области»</w:t>
            </w:r>
            <w:r w:rsidR="00584CE2">
              <w:rPr>
                <w:b/>
                <w:sz w:val="27"/>
                <w:szCs w:val="27"/>
              </w:rPr>
              <w:t xml:space="preserve"> </w:t>
            </w:r>
          </w:p>
          <w:p w:rsidR="0006059E" w:rsidRPr="005D6A6D" w:rsidRDefault="0006059E" w:rsidP="00EC5C9B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D65A60" w:rsidRPr="005D6A6D" w:rsidTr="00C04C59">
        <w:tc>
          <w:tcPr>
            <w:tcW w:w="9782" w:type="dxa"/>
          </w:tcPr>
          <w:p w:rsidR="00C04C59" w:rsidRDefault="000E79C1" w:rsidP="006C32F2">
            <w:pPr>
              <w:tabs>
                <w:tab w:val="left" w:pos="567"/>
                <w:tab w:val="left" w:pos="851"/>
                <w:tab w:val="center" w:pos="2880"/>
              </w:tabs>
              <w:suppressAutoHyphens/>
              <w:ind w:firstLine="567"/>
              <w:jc w:val="both"/>
              <w:rPr>
                <w:sz w:val="26"/>
                <w:szCs w:val="26"/>
              </w:rPr>
            </w:pPr>
            <w:r w:rsidRPr="00C04C59">
              <w:rPr>
                <w:sz w:val="26"/>
                <w:szCs w:val="26"/>
              </w:rPr>
              <w:t xml:space="preserve">В </w:t>
            </w:r>
            <w:r w:rsidR="00063C9A" w:rsidRPr="00C04C59">
              <w:rPr>
                <w:sz w:val="26"/>
                <w:szCs w:val="26"/>
              </w:rPr>
              <w:t xml:space="preserve">целях реализации постановления Правительства Ивановской области от 18.02.2016 </w:t>
            </w:r>
            <w:r w:rsidR="00997E5E" w:rsidRPr="00C04C59">
              <w:rPr>
                <w:sz w:val="26"/>
                <w:szCs w:val="26"/>
              </w:rPr>
              <w:t>№</w:t>
            </w:r>
            <w:r w:rsidR="00063C9A" w:rsidRPr="00C04C59">
              <w:rPr>
                <w:sz w:val="26"/>
                <w:szCs w:val="26"/>
              </w:rPr>
              <w:t xml:space="preserve"> 43-п </w:t>
            </w:r>
            <w:r w:rsidR="00997E5E" w:rsidRPr="00C04C59">
              <w:rPr>
                <w:sz w:val="26"/>
                <w:szCs w:val="26"/>
              </w:rPr>
              <w:t>«</w:t>
            </w:r>
            <w:r w:rsidR="00063C9A" w:rsidRPr="00C04C59">
              <w:rPr>
                <w:sz w:val="26"/>
                <w:szCs w:val="26"/>
              </w:rPr>
              <w:t xml:space="preserve">Об утверждении государственной программы Ивановской области </w:t>
            </w:r>
            <w:r w:rsidR="007D74A7" w:rsidRPr="00C04C59">
              <w:rPr>
                <w:sz w:val="26"/>
                <w:szCs w:val="26"/>
              </w:rPr>
              <w:t>«</w:t>
            </w:r>
            <w:r w:rsidR="00063C9A" w:rsidRPr="00C04C59">
              <w:rPr>
                <w:sz w:val="26"/>
                <w:szCs w:val="26"/>
              </w:rPr>
              <w:t>Развитие физической культуры и спорта в Ивановской области</w:t>
            </w:r>
            <w:r w:rsidR="00997E5E" w:rsidRPr="00C04C59">
              <w:rPr>
                <w:sz w:val="26"/>
                <w:szCs w:val="26"/>
              </w:rPr>
              <w:t>»</w:t>
            </w:r>
          </w:p>
          <w:p w:rsidR="00492382" w:rsidRPr="00C04C59" w:rsidRDefault="00997E5E" w:rsidP="006C32F2">
            <w:pPr>
              <w:tabs>
                <w:tab w:val="left" w:pos="567"/>
                <w:tab w:val="left" w:pos="851"/>
                <w:tab w:val="center" w:pos="2880"/>
              </w:tabs>
              <w:suppressAutoHyphens/>
              <w:ind w:firstLine="567"/>
              <w:jc w:val="both"/>
              <w:rPr>
                <w:b/>
                <w:sz w:val="26"/>
                <w:szCs w:val="26"/>
              </w:rPr>
            </w:pPr>
            <w:proofErr w:type="gramStart"/>
            <w:r w:rsidRPr="00C04C59">
              <w:rPr>
                <w:b/>
                <w:sz w:val="26"/>
                <w:szCs w:val="26"/>
              </w:rPr>
              <w:t>п</w:t>
            </w:r>
            <w:proofErr w:type="gramEnd"/>
            <w:r w:rsidRPr="00C04C59">
              <w:rPr>
                <w:b/>
                <w:sz w:val="26"/>
                <w:szCs w:val="26"/>
              </w:rPr>
              <w:t xml:space="preserve"> р и к а</w:t>
            </w:r>
            <w:r w:rsidR="00307244" w:rsidRPr="00C04C59">
              <w:rPr>
                <w:b/>
                <w:sz w:val="26"/>
                <w:szCs w:val="26"/>
              </w:rPr>
              <w:t xml:space="preserve"> </w:t>
            </w:r>
            <w:r w:rsidRPr="00C04C59">
              <w:rPr>
                <w:b/>
                <w:sz w:val="26"/>
                <w:szCs w:val="26"/>
              </w:rPr>
              <w:t>з ы  в а ю</w:t>
            </w:r>
            <w:r w:rsidR="000E79C1" w:rsidRPr="00C04C59">
              <w:rPr>
                <w:b/>
                <w:sz w:val="26"/>
                <w:szCs w:val="26"/>
              </w:rPr>
              <w:t>:</w:t>
            </w:r>
          </w:p>
          <w:p w:rsidR="00176FF4" w:rsidRPr="00C04C59" w:rsidRDefault="00176FF4" w:rsidP="0017425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04C59">
              <w:rPr>
                <w:sz w:val="26"/>
                <w:szCs w:val="26"/>
              </w:rPr>
              <w:t>Объявить конкурсный отбор муниципальных образований Ивановской области в целях передачи спортивно-технологического оборудования для с</w:t>
            </w:r>
            <w:r w:rsidRPr="00C04C59">
              <w:rPr>
                <w:bCs/>
                <w:sz w:val="26"/>
                <w:szCs w:val="26"/>
              </w:rPr>
              <w:t xml:space="preserve">оздания </w:t>
            </w:r>
            <w:r w:rsidR="00C04C59" w:rsidRPr="00C04C59">
              <w:rPr>
                <w:bCs/>
                <w:sz w:val="26"/>
                <w:szCs w:val="26"/>
              </w:rPr>
              <w:t xml:space="preserve">малых спортивных площадок в рамках государственной программы </w:t>
            </w:r>
            <w:r w:rsidR="0017425E">
              <w:rPr>
                <w:bCs/>
                <w:sz w:val="26"/>
                <w:szCs w:val="26"/>
              </w:rPr>
              <w:t xml:space="preserve">Ивановской области </w:t>
            </w:r>
            <w:r w:rsidR="00C04C59" w:rsidRPr="00C04C59">
              <w:rPr>
                <w:bCs/>
                <w:sz w:val="26"/>
                <w:szCs w:val="26"/>
              </w:rPr>
              <w:t xml:space="preserve">«Развитие физической культуры и спорта в Ивановской области» </w:t>
            </w:r>
            <w:r w:rsidRPr="00C04C59">
              <w:rPr>
                <w:sz w:val="26"/>
                <w:szCs w:val="26"/>
              </w:rPr>
              <w:t>(далее – оборудование).</w:t>
            </w:r>
          </w:p>
          <w:p w:rsidR="001B28C0" w:rsidRPr="00C04C59" w:rsidRDefault="001B28C0" w:rsidP="0017425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04C59">
              <w:rPr>
                <w:bCs/>
                <w:sz w:val="26"/>
                <w:szCs w:val="26"/>
              </w:rPr>
              <w:t xml:space="preserve">Утвердить порядок </w:t>
            </w:r>
            <w:r w:rsidRPr="00C04C59">
              <w:rPr>
                <w:sz w:val="26"/>
                <w:szCs w:val="26"/>
              </w:rPr>
              <w:t xml:space="preserve">проведения в </w:t>
            </w:r>
            <w:r w:rsidR="00576E77" w:rsidRPr="00C04C59">
              <w:rPr>
                <w:sz w:val="26"/>
                <w:szCs w:val="26"/>
              </w:rPr>
              <w:t>202</w:t>
            </w:r>
            <w:r w:rsidR="006101FF">
              <w:rPr>
                <w:sz w:val="26"/>
                <w:szCs w:val="26"/>
              </w:rPr>
              <w:t>2</w:t>
            </w:r>
            <w:r w:rsidRPr="00C04C59">
              <w:rPr>
                <w:sz w:val="26"/>
                <w:szCs w:val="26"/>
              </w:rPr>
              <w:t xml:space="preserve"> году конкурсного отбора муниципальных образований Ивановской области </w:t>
            </w:r>
            <w:r w:rsidR="003C771A" w:rsidRPr="00C04C59">
              <w:rPr>
                <w:sz w:val="26"/>
                <w:szCs w:val="26"/>
              </w:rPr>
              <w:t xml:space="preserve">в целях передачи оборудования </w:t>
            </w:r>
            <w:r w:rsidRPr="00C04C59">
              <w:rPr>
                <w:sz w:val="26"/>
                <w:szCs w:val="26"/>
              </w:rPr>
              <w:t>(приложение 1).</w:t>
            </w:r>
          </w:p>
          <w:p w:rsidR="001B28C0" w:rsidRPr="00C04C59" w:rsidRDefault="001B28C0" w:rsidP="0017425E">
            <w:pPr>
              <w:pStyle w:val="ac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04C59">
              <w:rPr>
                <w:sz w:val="26"/>
                <w:szCs w:val="26"/>
              </w:rPr>
              <w:t xml:space="preserve">Утвердить форму заявки на участие в конкурсном отборе в целях получения </w:t>
            </w:r>
            <w:r w:rsidR="00895A6D" w:rsidRPr="00C04C59">
              <w:rPr>
                <w:sz w:val="26"/>
                <w:szCs w:val="26"/>
              </w:rPr>
              <w:t xml:space="preserve">оборудования </w:t>
            </w:r>
            <w:r w:rsidRPr="00C04C59">
              <w:rPr>
                <w:sz w:val="26"/>
                <w:szCs w:val="26"/>
              </w:rPr>
              <w:t>(приложение 2).</w:t>
            </w:r>
          </w:p>
          <w:p w:rsidR="003C0771" w:rsidRPr="00C04C59" w:rsidRDefault="001B28C0" w:rsidP="0017425E">
            <w:pPr>
              <w:pStyle w:val="Default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outlineLvl w:val="0"/>
              <w:rPr>
                <w:b/>
                <w:sz w:val="26"/>
                <w:szCs w:val="26"/>
              </w:rPr>
            </w:pPr>
            <w:r w:rsidRPr="00C04C59">
              <w:rPr>
                <w:sz w:val="26"/>
                <w:szCs w:val="26"/>
              </w:rPr>
              <w:t>Установить срок подачи заявки, указанной в пункте 2 настоящего приказа</w:t>
            </w:r>
            <w:r w:rsidR="006101FF">
              <w:rPr>
                <w:sz w:val="26"/>
                <w:szCs w:val="26"/>
              </w:rPr>
              <w:t xml:space="preserve"> – не позднее 07.02</w:t>
            </w:r>
            <w:r w:rsidR="00F13657" w:rsidRPr="00C04C59">
              <w:rPr>
                <w:sz w:val="26"/>
                <w:szCs w:val="26"/>
              </w:rPr>
              <w:t>.20</w:t>
            </w:r>
            <w:r w:rsidR="00C04C59" w:rsidRPr="00C04C59">
              <w:rPr>
                <w:sz w:val="26"/>
                <w:szCs w:val="26"/>
              </w:rPr>
              <w:t>2</w:t>
            </w:r>
            <w:r w:rsidR="006101FF">
              <w:rPr>
                <w:sz w:val="26"/>
                <w:szCs w:val="26"/>
              </w:rPr>
              <w:t>2</w:t>
            </w:r>
            <w:r w:rsidR="003C0771" w:rsidRPr="00C04C59">
              <w:rPr>
                <w:sz w:val="26"/>
                <w:szCs w:val="26"/>
              </w:rPr>
              <w:t>.</w:t>
            </w:r>
          </w:p>
          <w:p w:rsidR="001B28C0" w:rsidRPr="00C04C59" w:rsidRDefault="001B28C0" w:rsidP="0017425E">
            <w:pPr>
              <w:pStyle w:val="Default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outlineLvl w:val="0"/>
              <w:rPr>
                <w:b/>
                <w:sz w:val="26"/>
                <w:szCs w:val="26"/>
              </w:rPr>
            </w:pPr>
            <w:r w:rsidRPr="00C04C59">
              <w:rPr>
                <w:sz w:val="26"/>
                <w:szCs w:val="26"/>
              </w:rPr>
              <w:t xml:space="preserve">Утвердить состав рабочей группы Департамента спорта Ивановской области для осуществления конкурсного отбора муниципальных образований Ивановской области в целях передачи </w:t>
            </w:r>
            <w:r w:rsidR="007909B6" w:rsidRPr="00C04C59">
              <w:rPr>
                <w:sz w:val="26"/>
                <w:szCs w:val="26"/>
              </w:rPr>
              <w:t xml:space="preserve"> оборудования (приложение 3</w:t>
            </w:r>
            <w:r w:rsidRPr="00C04C59">
              <w:rPr>
                <w:sz w:val="26"/>
                <w:szCs w:val="26"/>
              </w:rPr>
              <w:t>).</w:t>
            </w:r>
          </w:p>
          <w:p w:rsidR="001B28C0" w:rsidRPr="00C04C59" w:rsidRDefault="001B28C0" w:rsidP="0017425E">
            <w:pPr>
              <w:pStyle w:val="Default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outlineLvl w:val="0"/>
              <w:rPr>
                <w:bCs/>
                <w:sz w:val="26"/>
                <w:szCs w:val="26"/>
              </w:rPr>
            </w:pPr>
            <w:r w:rsidRPr="00C04C59">
              <w:rPr>
                <w:sz w:val="26"/>
                <w:szCs w:val="26"/>
              </w:rPr>
              <w:t xml:space="preserve">Утвердить </w:t>
            </w:r>
            <w:r w:rsidRPr="00C04C59">
              <w:rPr>
                <w:bCs/>
                <w:sz w:val="26"/>
                <w:szCs w:val="26"/>
              </w:rPr>
              <w:t xml:space="preserve">Положение </w:t>
            </w:r>
            <w:r w:rsidR="001C1FD6">
              <w:rPr>
                <w:sz w:val="26"/>
                <w:szCs w:val="26"/>
              </w:rPr>
              <w:t xml:space="preserve">о рабочей группе по </w:t>
            </w:r>
            <w:r w:rsidRPr="00C04C59">
              <w:rPr>
                <w:sz w:val="26"/>
                <w:szCs w:val="26"/>
              </w:rPr>
              <w:t xml:space="preserve">осуществлению конкурсного отбора муниципальных образований Ивановской области в целях </w:t>
            </w:r>
            <w:r w:rsidR="004634CB" w:rsidRPr="00C04C59">
              <w:rPr>
                <w:sz w:val="26"/>
                <w:szCs w:val="26"/>
              </w:rPr>
              <w:t xml:space="preserve">передачи оборудования </w:t>
            </w:r>
            <w:r w:rsidR="0044169C" w:rsidRPr="00C04C59">
              <w:rPr>
                <w:sz w:val="26"/>
                <w:szCs w:val="26"/>
              </w:rPr>
              <w:t xml:space="preserve"> </w:t>
            </w:r>
            <w:r w:rsidRPr="00C04C59">
              <w:rPr>
                <w:sz w:val="26"/>
                <w:szCs w:val="26"/>
              </w:rPr>
              <w:t xml:space="preserve">(приложение </w:t>
            </w:r>
            <w:r w:rsidR="004634CB" w:rsidRPr="00C04C59">
              <w:rPr>
                <w:sz w:val="26"/>
                <w:szCs w:val="26"/>
              </w:rPr>
              <w:t>4</w:t>
            </w:r>
            <w:r w:rsidRPr="00C04C59">
              <w:rPr>
                <w:sz w:val="26"/>
                <w:szCs w:val="26"/>
              </w:rPr>
              <w:t>).</w:t>
            </w:r>
          </w:p>
          <w:p w:rsidR="00176FF4" w:rsidRPr="00C04C59" w:rsidRDefault="00176FF4" w:rsidP="0017425E">
            <w:pPr>
              <w:pStyle w:val="Default"/>
              <w:numPr>
                <w:ilvl w:val="0"/>
                <w:numId w:val="7"/>
              </w:numPr>
              <w:tabs>
                <w:tab w:val="left" w:pos="1169"/>
                <w:tab w:val="left" w:pos="1200"/>
              </w:tabs>
              <w:ind w:left="0" w:firstLine="744"/>
              <w:jc w:val="both"/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C04C59">
              <w:rPr>
                <w:sz w:val="26"/>
                <w:szCs w:val="26"/>
              </w:rPr>
              <w:t xml:space="preserve">Уставить срок для предоставления муниципальными образованиями Ивановской области в адрес Департамента спорта Ивановской области гарантийных писем, подтверждающих намерение по реализации мероприятий, предусмотренных п. 1 настоящего приказа, в установленные сроки, в том числе </w:t>
            </w:r>
            <w:r w:rsidR="00C04C59" w:rsidRPr="00C04C59">
              <w:rPr>
                <w:sz w:val="26"/>
                <w:szCs w:val="26"/>
              </w:rPr>
              <w:t xml:space="preserve">по </w:t>
            </w:r>
            <w:r w:rsidR="00C75DB0" w:rsidRPr="00C04C59">
              <w:rPr>
                <w:sz w:val="26"/>
                <w:szCs w:val="26"/>
              </w:rPr>
              <w:t>подготовк</w:t>
            </w:r>
            <w:r w:rsidR="00C04C59" w:rsidRPr="00C04C59">
              <w:rPr>
                <w:sz w:val="26"/>
                <w:szCs w:val="26"/>
              </w:rPr>
              <w:t>е</w:t>
            </w:r>
            <w:r w:rsidR="00C75DB0" w:rsidRPr="00C04C59">
              <w:rPr>
                <w:sz w:val="26"/>
                <w:szCs w:val="26"/>
              </w:rPr>
              <w:t xml:space="preserve"> земельного участка</w:t>
            </w:r>
            <w:r w:rsidR="00C04C59" w:rsidRPr="00C04C59">
              <w:rPr>
                <w:sz w:val="26"/>
                <w:szCs w:val="26"/>
              </w:rPr>
              <w:t>-основания</w:t>
            </w:r>
            <w:r w:rsidR="00C75DB0" w:rsidRPr="00C04C59">
              <w:rPr>
                <w:sz w:val="26"/>
                <w:szCs w:val="26"/>
              </w:rPr>
              <w:t>, предназначенного для с</w:t>
            </w:r>
            <w:r w:rsidR="00C75DB0" w:rsidRPr="00C04C59">
              <w:rPr>
                <w:bCs/>
                <w:sz w:val="26"/>
                <w:szCs w:val="26"/>
              </w:rPr>
              <w:t xml:space="preserve">оздания </w:t>
            </w:r>
            <w:r w:rsidR="00C04C59" w:rsidRPr="00C04C59">
              <w:rPr>
                <w:bCs/>
                <w:sz w:val="26"/>
                <w:szCs w:val="26"/>
              </w:rPr>
              <w:t xml:space="preserve">малых спортивных площадок в рамках государственной программы «Развитие физической культуры и спорта в Ивановской области» – </w:t>
            </w:r>
            <w:r w:rsidR="0023354E">
              <w:rPr>
                <w:bCs/>
                <w:sz w:val="26"/>
                <w:szCs w:val="26"/>
              </w:rPr>
              <w:t xml:space="preserve">до </w:t>
            </w:r>
            <w:r w:rsidR="006101FF">
              <w:rPr>
                <w:bCs/>
                <w:sz w:val="26"/>
                <w:szCs w:val="26"/>
              </w:rPr>
              <w:t>14</w:t>
            </w:r>
            <w:r w:rsidR="00C04C59" w:rsidRPr="00C04C59">
              <w:rPr>
                <w:bCs/>
                <w:sz w:val="26"/>
                <w:szCs w:val="26"/>
              </w:rPr>
              <w:t>.0</w:t>
            </w:r>
            <w:r w:rsidR="006101FF">
              <w:rPr>
                <w:bCs/>
                <w:sz w:val="26"/>
                <w:szCs w:val="26"/>
              </w:rPr>
              <w:t>2.2022</w:t>
            </w:r>
            <w:r w:rsidRPr="00C04C59">
              <w:rPr>
                <w:bCs/>
                <w:sz w:val="26"/>
                <w:szCs w:val="26"/>
              </w:rPr>
              <w:t>.</w:t>
            </w:r>
            <w:proofErr w:type="gramEnd"/>
          </w:p>
          <w:p w:rsidR="00D65A60" w:rsidRPr="00C04C59" w:rsidRDefault="00ED3705" w:rsidP="0017425E">
            <w:pPr>
              <w:pStyle w:val="Default"/>
              <w:numPr>
                <w:ilvl w:val="0"/>
                <w:numId w:val="7"/>
              </w:numPr>
              <w:tabs>
                <w:tab w:val="left" w:pos="1169"/>
              </w:tabs>
              <w:ind w:left="0" w:firstLine="744"/>
              <w:jc w:val="both"/>
              <w:outlineLvl w:val="0"/>
              <w:rPr>
                <w:bCs/>
                <w:sz w:val="26"/>
                <w:szCs w:val="26"/>
              </w:rPr>
            </w:pPr>
            <w:proofErr w:type="gramStart"/>
            <w:r w:rsidRPr="00C04C59">
              <w:rPr>
                <w:bCs/>
                <w:sz w:val="26"/>
                <w:szCs w:val="26"/>
              </w:rPr>
              <w:t>Контроль за</w:t>
            </w:r>
            <w:proofErr w:type="gramEnd"/>
            <w:r w:rsidRPr="00C04C59">
              <w:rPr>
                <w:bCs/>
                <w:sz w:val="26"/>
                <w:szCs w:val="26"/>
              </w:rPr>
              <w:t xml:space="preserve"> исполнением настоящего</w:t>
            </w:r>
            <w:r w:rsidR="00555EC2" w:rsidRPr="00C04C59">
              <w:rPr>
                <w:bCs/>
                <w:sz w:val="26"/>
                <w:szCs w:val="26"/>
              </w:rPr>
              <w:t xml:space="preserve"> приказа</w:t>
            </w:r>
            <w:r w:rsidRPr="00C04C59">
              <w:rPr>
                <w:bCs/>
                <w:sz w:val="26"/>
                <w:szCs w:val="26"/>
              </w:rPr>
              <w:t xml:space="preserve"> оставляю за собой.</w:t>
            </w:r>
          </w:p>
          <w:p w:rsidR="00D717EA" w:rsidRDefault="00D717EA" w:rsidP="00D717E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7"/>
                <w:szCs w:val="27"/>
              </w:rPr>
            </w:pPr>
          </w:p>
          <w:p w:rsidR="00C04C59" w:rsidRDefault="00C04C59" w:rsidP="00D717E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7"/>
                <w:szCs w:val="27"/>
              </w:rPr>
            </w:pPr>
          </w:p>
          <w:p w:rsidR="00C04C59" w:rsidRDefault="00C04C59" w:rsidP="00D717E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7"/>
                <w:szCs w:val="27"/>
              </w:rPr>
            </w:pPr>
          </w:p>
          <w:p w:rsidR="001B28C0" w:rsidRDefault="00D717EA" w:rsidP="00C04C5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5D6A6D">
              <w:rPr>
                <w:b/>
                <w:bCs/>
                <w:sz w:val="27"/>
                <w:szCs w:val="27"/>
              </w:rPr>
              <w:t xml:space="preserve">Начальник  Департамента                                          </w:t>
            </w:r>
            <w:r w:rsidR="00D06090">
              <w:rPr>
                <w:b/>
                <w:bCs/>
                <w:sz w:val="27"/>
                <w:szCs w:val="27"/>
              </w:rPr>
              <w:t xml:space="preserve">   </w:t>
            </w:r>
            <w:r w:rsidR="00C04C59">
              <w:rPr>
                <w:b/>
                <w:bCs/>
                <w:sz w:val="27"/>
                <w:szCs w:val="27"/>
              </w:rPr>
              <w:t xml:space="preserve">           </w:t>
            </w:r>
            <w:r w:rsidR="001C1FD6">
              <w:rPr>
                <w:b/>
                <w:bCs/>
                <w:sz w:val="27"/>
                <w:szCs w:val="27"/>
              </w:rPr>
              <w:t xml:space="preserve">     </w:t>
            </w:r>
            <w:r w:rsidRPr="005D6A6D">
              <w:rPr>
                <w:b/>
                <w:bCs/>
                <w:sz w:val="27"/>
                <w:szCs w:val="27"/>
              </w:rPr>
              <w:t>А.С. Лопатин</w:t>
            </w:r>
          </w:p>
          <w:p w:rsidR="00D717EA" w:rsidRPr="005D6A6D" w:rsidRDefault="00D717EA" w:rsidP="00D717E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7"/>
                <w:szCs w:val="27"/>
              </w:rPr>
            </w:pPr>
            <w:r w:rsidRPr="005D6A6D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0E79C1" w:rsidRPr="00C04C59" w:rsidRDefault="002E4B3C" w:rsidP="00764237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C04C59">
        <w:rPr>
          <w:sz w:val="27"/>
          <w:szCs w:val="27"/>
        </w:rPr>
        <w:lastRenderedPageBreak/>
        <w:t xml:space="preserve">Приложение </w:t>
      </w:r>
      <w:r w:rsidR="00FC085E" w:rsidRPr="00C04C59">
        <w:rPr>
          <w:sz w:val="27"/>
          <w:szCs w:val="27"/>
        </w:rPr>
        <w:t xml:space="preserve">1 </w:t>
      </w:r>
      <w:r w:rsidRPr="00C04C59">
        <w:rPr>
          <w:sz w:val="27"/>
          <w:szCs w:val="27"/>
        </w:rPr>
        <w:t xml:space="preserve">к </w:t>
      </w:r>
      <w:r w:rsidR="00764237" w:rsidRPr="00C04C59">
        <w:rPr>
          <w:sz w:val="27"/>
          <w:szCs w:val="27"/>
        </w:rPr>
        <w:t>приказу</w:t>
      </w:r>
    </w:p>
    <w:p w:rsidR="00764237" w:rsidRPr="00C04C59" w:rsidRDefault="00764237" w:rsidP="00764237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C04C59">
        <w:rPr>
          <w:sz w:val="27"/>
          <w:szCs w:val="27"/>
        </w:rPr>
        <w:t xml:space="preserve">Департамента спорта Ивановской области </w:t>
      </w:r>
    </w:p>
    <w:p w:rsidR="00764237" w:rsidRPr="00C04C59" w:rsidRDefault="00764237" w:rsidP="00764237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C04C59">
        <w:rPr>
          <w:sz w:val="27"/>
          <w:szCs w:val="27"/>
        </w:rPr>
        <w:t>от______________№_________</w:t>
      </w:r>
    </w:p>
    <w:p w:rsidR="000E79C1" w:rsidRDefault="000E79C1" w:rsidP="000E79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79C1" w:rsidRPr="00C04C59" w:rsidRDefault="000E79C1" w:rsidP="00C04C59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proofErr w:type="gramStart"/>
      <w:r w:rsidRPr="00C04C59">
        <w:rPr>
          <w:b/>
          <w:sz w:val="27"/>
          <w:szCs w:val="27"/>
        </w:rPr>
        <w:t>П</w:t>
      </w:r>
      <w:proofErr w:type="gramEnd"/>
      <w:r w:rsidRPr="00C04C59">
        <w:rPr>
          <w:b/>
          <w:sz w:val="27"/>
          <w:szCs w:val="27"/>
        </w:rPr>
        <w:t xml:space="preserve"> о р я д о к</w:t>
      </w:r>
    </w:p>
    <w:p w:rsidR="000E79C1" w:rsidRDefault="00D717EA" w:rsidP="00963D4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04C59">
        <w:rPr>
          <w:b/>
          <w:sz w:val="27"/>
          <w:szCs w:val="27"/>
        </w:rPr>
        <w:t xml:space="preserve">проведения </w:t>
      </w:r>
      <w:r w:rsidR="00960E9A" w:rsidRPr="00C04C59">
        <w:rPr>
          <w:b/>
          <w:sz w:val="27"/>
          <w:szCs w:val="27"/>
        </w:rPr>
        <w:t>в 20</w:t>
      </w:r>
      <w:r w:rsidR="00576E77" w:rsidRPr="00C04C59">
        <w:rPr>
          <w:b/>
          <w:sz w:val="27"/>
          <w:szCs w:val="27"/>
        </w:rPr>
        <w:t>2</w:t>
      </w:r>
      <w:r w:rsidR="006101FF">
        <w:rPr>
          <w:b/>
          <w:sz w:val="27"/>
          <w:szCs w:val="27"/>
        </w:rPr>
        <w:t>2</w:t>
      </w:r>
      <w:bookmarkStart w:id="0" w:name="_GoBack"/>
      <w:bookmarkEnd w:id="0"/>
      <w:r w:rsidR="00960E9A" w:rsidRPr="00C04C59">
        <w:rPr>
          <w:b/>
          <w:sz w:val="27"/>
          <w:szCs w:val="27"/>
        </w:rPr>
        <w:t xml:space="preserve"> году </w:t>
      </w:r>
      <w:r w:rsidR="00963D42" w:rsidRPr="00C04C59">
        <w:rPr>
          <w:b/>
          <w:sz w:val="27"/>
          <w:szCs w:val="27"/>
        </w:rPr>
        <w:t xml:space="preserve">конкурсного отбора муниципальных образований Ивановской области </w:t>
      </w:r>
      <w:r w:rsidR="00584CE2" w:rsidRPr="00C04C59">
        <w:rPr>
          <w:b/>
          <w:sz w:val="27"/>
          <w:szCs w:val="27"/>
        </w:rPr>
        <w:t xml:space="preserve">в целях передачи спортивно-технологического оборудования для </w:t>
      </w:r>
      <w:r w:rsidR="00C04C59" w:rsidRPr="00C04C59">
        <w:rPr>
          <w:b/>
          <w:sz w:val="27"/>
          <w:szCs w:val="27"/>
        </w:rPr>
        <w:t>создания малых спортивных площадок</w:t>
      </w:r>
      <w:r w:rsidR="00C04C59" w:rsidRPr="00C04C59">
        <w:rPr>
          <w:b/>
          <w:bCs/>
          <w:sz w:val="27"/>
          <w:szCs w:val="27"/>
        </w:rPr>
        <w:t xml:space="preserve"> в рамках государственной программы </w:t>
      </w:r>
      <w:r w:rsidR="002C7476">
        <w:rPr>
          <w:b/>
          <w:bCs/>
          <w:sz w:val="27"/>
          <w:szCs w:val="27"/>
        </w:rPr>
        <w:t xml:space="preserve">Ивановской области </w:t>
      </w:r>
      <w:r w:rsidR="00C04C59" w:rsidRPr="00C04C59">
        <w:rPr>
          <w:b/>
          <w:sz w:val="27"/>
          <w:szCs w:val="27"/>
        </w:rPr>
        <w:t xml:space="preserve">«Развитие физической культуры и спорта в Ивановской области» </w:t>
      </w:r>
      <w:r w:rsidR="00584CE2" w:rsidRPr="00C04C59">
        <w:rPr>
          <w:b/>
          <w:bCs/>
          <w:sz w:val="27"/>
          <w:szCs w:val="27"/>
        </w:rPr>
        <w:t xml:space="preserve"> </w:t>
      </w:r>
    </w:p>
    <w:p w:rsidR="00C04C59" w:rsidRPr="0015548B" w:rsidRDefault="00C04C59" w:rsidP="00963D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358B" w:rsidRPr="00C04C59" w:rsidRDefault="000E79C1" w:rsidP="00C04C5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C04C59">
        <w:rPr>
          <w:bCs/>
          <w:sz w:val="27"/>
          <w:szCs w:val="27"/>
        </w:rPr>
        <w:t xml:space="preserve">Настоящий Порядок определяет критерии отбора муниципальных образований Ивановской области </w:t>
      </w:r>
      <w:r w:rsidR="004A5050" w:rsidRPr="00C04C59">
        <w:rPr>
          <w:sz w:val="27"/>
          <w:szCs w:val="27"/>
        </w:rPr>
        <w:t xml:space="preserve">в целях передачи спортивно-технологического оборудования </w:t>
      </w:r>
      <w:r w:rsidR="00206160" w:rsidRPr="00C04C59">
        <w:rPr>
          <w:sz w:val="27"/>
          <w:szCs w:val="27"/>
        </w:rPr>
        <w:t>для с</w:t>
      </w:r>
      <w:r w:rsidR="00206160" w:rsidRPr="00C04C59">
        <w:rPr>
          <w:bCs/>
          <w:sz w:val="27"/>
          <w:szCs w:val="27"/>
        </w:rPr>
        <w:t xml:space="preserve">оздания </w:t>
      </w:r>
      <w:r w:rsidR="00C04C59" w:rsidRPr="00C04C59">
        <w:rPr>
          <w:bCs/>
          <w:sz w:val="27"/>
          <w:szCs w:val="27"/>
        </w:rPr>
        <w:t>малых спортивных площадок</w:t>
      </w:r>
      <w:r w:rsidR="00C04C59">
        <w:rPr>
          <w:bCs/>
          <w:sz w:val="27"/>
          <w:szCs w:val="27"/>
        </w:rPr>
        <w:t xml:space="preserve"> </w:t>
      </w:r>
      <w:r w:rsidR="00C04C59" w:rsidRPr="00C04C59">
        <w:rPr>
          <w:sz w:val="27"/>
          <w:szCs w:val="27"/>
        </w:rPr>
        <w:t>(далее – оборудование для с</w:t>
      </w:r>
      <w:r w:rsidR="00C04C59" w:rsidRPr="00C04C59">
        <w:rPr>
          <w:bCs/>
          <w:sz w:val="27"/>
          <w:szCs w:val="27"/>
        </w:rPr>
        <w:t xml:space="preserve">оздания </w:t>
      </w:r>
      <w:r w:rsidR="00C04C59">
        <w:rPr>
          <w:bCs/>
          <w:sz w:val="27"/>
          <w:szCs w:val="27"/>
        </w:rPr>
        <w:t>малых спортивных площадок), приобретаемого</w:t>
      </w:r>
      <w:r w:rsidR="00C04C59" w:rsidRPr="00C04C59">
        <w:rPr>
          <w:bCs/>
          <w:sz w:val="27"/>
          <w:szCs w:val="27"/>
        </w:rPr>
        <w:t xml:space="preserve"> в рамках государственной программы </w:t>
      </w:r>
      <w:r w:rsidR="00C04C59">
        <w:rPr>
          <w:bCs/>
          <w:sz w:val="27"/>
          <w:szCs w:val="27"/>
        </w:rPr>
        <w:t xml:space="preserve">Ивановской области </w:t>
      </w:r>
      <w:r w:rsidR="00C04C59" w:rsidRPr="00C04C59">
        <w:rPr>
          <w:bCs/>
          <w:sz w:val="27"/>
          <w:szCs w:val="27"/>
        </w:rPr>
        <w:t>«Развитие физической культуры и спорта в Ивановской области»</w:t>
      </w:r>
      <w:r w:rsidR="00C04C59">
        <w:rPr>
          <w:sz w:val="27"/>
          <w:szCs w:val="27"/>
        </w:rPr>
        <w:t xml:space="preserve">, </w:t>
      </w:r>
      <w:r w:rsidR="004A5050" w:rsidRPr="00C04C59">
        <w:rPr>
          <w:sz w:val="27"/>
          <w:szCs w:val="27"/>
        </w:rPr>
        <w:t>утвержденной постановлением Правительства Ивановской области от 18.02.2016 № 43-п «Об утверждении государственной программы Ивановской области «Развитие физической культуры и спорта</w:t>
      </w:r>
      <w:proofErr w:type="gramEnd"/>
      <w:r w:rsidR="004A5050" w:rsidRPr="00C04C59">
        <w:rPr>
          <w:sz w:val="27"/>
          <w:szCs w:val="27"/>
        </w:rPr>
        <w:t xml:space="preserve"> в Ивановской области» (далее </w:t>
      </w:r>
      <w:r w:rsidR="00C04C59">
        <w:rPr>
          <w:sz w:val="27"/>
          <w:szCs w:val="27"/>
        </w:rPr>
        <w:t>–</w:t>
      </w:r>
      <w:r w:rsidR="004A5050" w:rsidRPr="00C04C59">
        <w:rPr>
          <w:sz w:val="27"/>
          <w:szCs w:val="27"/>
        </w:rPr>
        <w:t xml:space="preserve"> программа)</w:t>
      </w:r>
      <w:r w:rsidR="005C358B" w:rsidRPr="00C04C59">
        <w:rPr>
          <w:sz w:val="27"/>
          <w:szCs w:val="27"/>
        </w:rPr>
        <w:t xml:space="preserve">, а также порядок передачи </w:t>
      </w:r>
      <w:r w:rsidR="00E03CBE" w:rsidRPr="00C04C59">
        <w:rPr>
          <w:sz w:val="27"/>
          <w:szCs w:val="27"/>
        </w:rPr>
        <w:t xml:space="preserve">этого </w:t>
      </w:r>
      <w:r w:rsidR="005C358B" w:rsidRPr="00C04C59">
        <w:rPr>
          <w:sz w:val="27"/>
          <w:szCs w:val="27"/>
        </w:rPr>
        <w:t>оборудования</w:t>
      </w:r>
      <w:r w:rsidR="001E1798" w:rsidRPr="00C04C59">
        <w:rPr>
          <w:sz w:val="27"/>
          <w:szCs w:val="27"/>
        </w:rPr>
        <w:t xml:space="preserve"> </w:t>
      </w:r>
      <w:r w:rsidR="005C358B" w:rsidRPr="00C04C59">
        <w:rPr>
          <w:sz w:val="27"/>
          <w:szCs w:val="27"/>
        </w:rPr>
        <w:t>в собственность муниципальных образований Ивановской области</w:t>
      </w:r>
      <w:r w:rsidR="00E03CBE" w:rsidRPr="00C04C59">
        <w:rPr>
          <w:sz w:val="27"/>
          <w:szCs w:val="27"/>
        </w:rPr>
        <w:t>, прошедших конкурсный отбор в соответствии с настоящим Порядком</w:t>
      </w:r>
      <w:r w:rsidR="005C358B" w:rsidRPr="00C04C59">
        <w:rPr>
          <w:sz w:val="27"/>
          <w:szCs w:val="27"/>
        </w:rPr>
        <w:t>.</w:t>
      </w:r>
    </w:p>
    <w:p w:rsidR="00A73E8E" w:rsidRPr="00C04C59" w:rsidRDefault="00A73E8E" w:rsidP="00A73E8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73E8E" w:rsidRPr="00C04C59" w:rsidRDefault="00A73E8E" w:rsidP="00C04C59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7"/>
          <w:szCs w:val="27"/>
        </w:rPr>
      </w:pPr>
      <w:r w:rsidRPr="00C04C59">
        <w:rPr>
          <w:b/>
          <w:sz w:val="27"/>
          <w:szCs w:val="27"/>
        </w:rPr>
        <w:t xml:space="preserve">Порядок </w:t>
      </w:r>
      <w:r w:rsidR="007D286A" w:rsidRPr="00C04C59">
        <w:rPr>
          <w:b/>
          <w:sz w:val="27"/>
          <w:szCs w:val="27"/>
        </w:rPr>
        <w:t xml:space="preserve">конкурсного </w:t>
      </w:r>
      <w:r w:rsidRPr="00C04C59">
        <w:rPr>
          <w:b/>
          <w:sz w:val="27"/>
          <w:szCs w:val="27"/>
        </w:rPr>
        <w:t>отбора муниципальных образований Ивановской области</w:t>
      </w:r>
    </w:p>
    <w:p w:rsidR="00A73E8E" w:rsidRPr="00C04C59" w:rsidRDefault="00A73E8E" w:rsidP="00A73E8E">
      <w:pPr>
        <w:pStyle w:val="ac"/>
        <w:autoSpaceDE w:val="0"/>
        <w:autoSpaceDN w:val="0"/>
        <w:adjustRightInd w:val="0"/>
        <w:ind w:left="1741"/>
        <w:rPr>
          <w:sz w:val="27"/>
          <w:szCs w:val="27"/>
        </w:rPr>
      </w:pPr>
    </w:p>
    <w:p w:rsidR="000E79C1" w:rsidRPr="00C04C59" w:rsidRDefault="007D286A" w:rsidP="00C04C59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C04C59">
        <w:rPr>
          <w:sz w:val="27"/>
          <w:szCs w:val="27"/>
        </w:rPr>
        <w:t>Конкурсный о</w:t>
      </w:r>
      <w:r w:rsidR="000E79C1" w:rsidRPr="00C04C59">
        <w:rPr>
          <w:sz w:val="27"/>
          <w:szCs w:val="27"/>
        </w:rPr>
        <w:t xml:space="preserve">тбор муниципальных образований Ивановской </w:t>
      </w:r>
      <w:r w:rsidR="001E01FB" w:rsidRPr="00C04C59">
        <w:rPr>
          <w:sz w:val="27"/>
          <w:szCs w:val="27"/>
        </w:rPr>
        <w:t xml:space="preserve">области </w:t>
      </w:r>
      <w:r w:rsidRPr="00C04C59">
        <w:rPr>
          <w:sz w:val="27"/>
          <w:szCs w:val="27"/>
        </w:rPr>
        <w:t xml:space="preserve">на основании поступивших заявок </w:t>
      </w:r>
      <w:r w:rsidR="000E79C1" w:rsidRPr="00C04C59">
        <w:rPr>
          <w:sz w:val="27"/>
          <w:szCs w:val="27"/>
        </w:rPr>
        <w:t xml:space="preserve">осуществляет рабочая группа Департамента </w:t>
      </w:r>
      <w:r w:rsidR="00AB7424" w:rsidRPr="00C04C59">
        <w:rPr>
          <w:sz w:val="27"/>
          <w:szCs w:val="27"/>
        </w:rPr>
        <w:t xml:space="preserve">спорта Ивановской области (далее </w:t>
      </w:r>
      <w:r w:rsidR="00C04C59">
        <w:rPr>
          <w:sz w:val="27"/>
          <w:szCs w:val="27"/>
        </w:rPr>
        <w:t>–</w:t>
      </w:r>
      <w:r w:rsidRPr="00C04C59">
        <w:rPr>
          <w:sz w:val="27"/>
          <w:szCs w:val="27"/>
        </w:rPr>
        <w:t xml:space="preserve"> </w:t>
      </w:r>
      <w:r w:rsidR="00AB7424" w:rsidRPr="00C04C59">
        <w:rPr>
          <w:sz w:val="27"/>
          <w:szCs w:val="27"/>
        </w:rPr>
        <w:t xml:space="preserve">Департамент) </w:t>
      </w:r>
      <w:r w:rsidR="000E79C1" w:rsidRPr="00C04C59">
        <w:rPr>
          <w:sz w:val="27"/>
          <w:szCs w:val="27"/>
        </w:rPr>
        <w:t xml:space="preserve">(с привлечением независимых экспертов) по отдельным критериям в диапазонах оценки, указанных в </w:t>
      </w:r>
      <w:hyperlink w:anchor="Par4" w:history="1">
        <w:r w:rsidR="000E79C1" w:rsidRPr="00C04C59">
          <w:rPr>
            <w:sz w:val="27"/>
            <w:szCs w:val="27"/>
          </w:rPr>
          <w:t>таблице</w:t>
        </w:r>
      </w:hyperlink>
      <w:r w:rsidR="000E79C1" w:rsidRPr="00C04C59">
        <w:rPr>
          <w:sz w:val="27"/>
          <w:szCs w:val="27"/>
        </w:rPr>
        <w:t>:</w:t>
      </w:r>
    </w:p>
    <w:p w:rsidR="001C1FD6" w:rsidRDefault="001C1FD6" w:rsidP="000E79C1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0E79C1" w:rsidRPr="00C04C59" w:rsidRDefault="000E79C1" w:rsidP="000E79C1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C04C59">
        <w:rPr>
          <w:sz w:val="27"/>
          <w:szCs w:val="27"/>
        </w:rPr>
        <w:t>Таблица</w:t>
      </w:r>
    </w:p>
    <w:p w:rsidR="000E79C1" w:rsidRPr="00C04C59" w:rsidRDefault="000E79C1" w:rsidP="000E79C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1" w:name="Par4"/>
      <w:bookmarkEnd w:id="1"/>
      <w:r w:rsidRPr="00C04C59">
        <w:rPr>
          <w:b/>
          <w:bCs/>
          <w:sz w:val="27"/>
          <w:szCs w:val="27"/>
        </w:rPr>
        <w:t>Критерии оценки муниципальных образований</w:t>
      </w:r>
      <w:r w:rsidR="00C72F7A" w:rsidRPr="00C04C59">
        <w:rPr>
          <w:b/>
          <w:sz w:val="27"/>
          <w:szCs w:val="27"/>
        </w:rPr>
        <w:t xml:space="preserve"> Ивановской области</w:t>
      </w:r>
    </w:p>
    <w:p w:rsidR="000E79C1" w:rsidRPr="00C04C59" w:rsidRDefault="000E79C1" w:rsidP="000E79C1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245"/>
      </w:tblGrid>
      <w:tr w:rsidR="000E79C1" w:rsidRPr="002C7476" w:rsidTr="00EF1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1" w:rsidRPr="002C7476" w:rsidRDefault="004617F9" w:rsidP="002C7476">
            <w:pPr>
              <w:autoSpaceDE w:val="0"/>
              <w:autoSpaceDN w:val="0"/>
              <w:adjustRightInd w:val="0"/>
              <w:jc w:val="center"/>
            </w:pPr>
            <w:r w:rsidRPr="002C7476">
              <w:t>№</w:t>
            </w:r>
            <w:r w:rsidR="000E79C1" w:rsidRPr="002C7476">
              <w:t xml:space="preserve"> </w:t>
            </w:r>
            <w:proofErr w:type="gramStart"/>
            <w:r w:rsidR="000E79C1" w:rsidRPr="002C7476">
              <w:t>п</w:t>
            </w:r>
            <w:proofErr w:type="gramEnd"/>
            <w:r w:rsidR="000E79C1" w:rsidRPr="002C7476"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1" w:rsidRPr="002C7476" w:rsidRDefault="000E79C1" w:rsidP="002C7476">
            <w:pPr>
              <w:autoSpaceDE w:val="0"/>
              <w:autoSpaceDN w:val="0"/>
              <w:adjustRightInd w:val="0"/>
              <w:jc w:val="center"/>
            </w:pPr>
            <w:r w:rsidRPr="002C7476">
              <w:t>Критерий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1" w:rsidRPr="002C7476" w:rsidRDefault="000E79C1" w:rsidP="002C7476">
            <w:pPr>
              <w:autoSpaceDE w:val="0"/>
              <w:autoSpaceDN w:val="0"/>
              <w:adjustRightInd w:val="0"/>
              <w:jc w:val="center"/>
            </w:pPr>
            <w:r w:rsidRPr="002C7476">
              <w:t>Диапазон оценки в баллах</w:t>
            </w:r>
          </w:p>
        </w:tc>
      </w:tr>
      <w:tr w:rsidR="001C1FD6" w:rsidRPr="002C7476" w:rsidTr="001C1FD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Pr="002C7476" w:rsidRDefault="001C1FD6" w:rsidP="001C1F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Pr="002C7476" w:rsidRDefault="001C1FD6" w:rsidP="001C1F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Pr="002C7476" w:rsidRDefault="001C1FD6" w:rsidP="001C1F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E79C1" w:rsidRPr="002C7476" w:rsidTr="002C7476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1" w:rsidRPr="002C7476" w:rsidRDefault="007D286A" w:rsidP="002C7476">
            <w:pPr>
              <w:autoSpaceDE w:val="0"/>
              <w:autoSpaceDN w:val="0"/>
              <w:adjustRightInd w:val="0"/>
              <w:jc w:val="center"/>
            </w:pPr>
            <w:r w:rsidRPr="002C7476">
              <w:t>1</w:t>
            </w:r>
            <w:r w:rsidR="000E79C1" w:rsidRPr="002C7476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1" w:rsidRPr="002C7476" w:rsidRDefault="000E79C1" w:rsidP="001C1FD6">
            <w:pPr>
              <w:autoSpaceDE w:val="0"/>
              <w:autoSpaceDN w:val="0"/>
              <w:adjustRightInd w:val="0"/>
            </w:pPr>
            <w:r w:rsidRPr="002C7476">
              <w:t>Наличие муниципальной программы</w:t>
            </w:r>
            <w:r w:rsidR="002C7476">
              <w:t xml:space="preserve"> (проекта муниципальной программы)</w:t>
            </w:r>
            <w:r w:rsidRPr="002C7476">
              <w:t xml:space="preserve"> развития физической культуры и спорта в муниципальном образовании Ивановской области, </w:t>
            </w:r>
            <w:r w:rsidR="00C2234F" w:rsidRPr="002C7476">
              <w:t>утверждающей</w:t>
            </w:r>
            <w:r w:rsidRPr="002C7476"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C1" w:rsidRPr="002C7476" w:rsidRDefault="000E79C1" w:rsidP="002C7476">
            <w:pPr>
              <w:autoSpaceDE w:val="0"/>
              <w:autoSpaceDN w:val="0"/>
              <w:adjustRightInd w:val="0"/>
            </w:pPr>
            <w:r w:rsidRPr="002C7476">
              <w:t>0</w:t>
            </w:r>
            <w:r w:rsidR="00C04C59" w:rsidRPr="002C7476">
              <w:t xml:space="preserve"> – </w:t>
            </w:r>
            <w:r w:rsidRPr="002C7476">
              <w:t>отсутствует;</w:t>
            </w:r>
          </w:p>
          <w:p w:rsidR="000E79C1" w:rsidRPr="002C7476" w:rsidRDefault="000E79C1" w:rsidP="002C7476">
            <w:pPr>
              <w:autoSpaceDE w:val="0"/>
              <w:autoSpaceDN w:val="0"/>
              <w:adjustRightInd w:val="0"/>
            </w:pPr>
            <w:r w:rsidRPr="002C7476">
              <w:t xml:space="preserve">от 1 до 5 </w:t>
            </w:r>
            <w:r w:rsidR="00A943C8" w:rsidRPr="002C7476">
              <w:t>–</w:t>
            </w:r>
            <w:r w:rsidRPr="002C7476">
              <w:t xml:space="preserve"> имеется</w:t>
            </w:r>
            <w:r w:rsidR="00A943C8" w:rsidRPr="002C7476">
              <w:t xml:space="preserve"> (в зависимости от объема финансирования)</w:t>
            </w:r>
          </w:p>
        </w:tc>
      </w:tr>
      <w:tr w:rsidR="001C1FD6" w:rsidRPr="002C7476" w:rsidTr="001C1FD6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Pr="002C7476" w:rsidRDefault="001C1FD6" w:rsidP="001C1FD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Pr="002C7476" w:rsidRDefault="001C1FD6" w:rsidP="001C1F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Pr="002C7476" w:rsidRDefault="001C1FD6" w:rsidP="001C1F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C1FD6" w:rsidRPr="002C7476" w:rsidTr="002C7476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1C1F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1C1FD6">
            <w:pPr>
              <w:autoSpaceDE w:val="0"/>
              <w:autoSpaceDN w:val="0"/>
              <w:adjustRightInd w:val="0"/>
            </w:pPr>
            <w:r w:rsidRPr="002C7476">
              <w:t xml:space="preserve">перечень мероприятий по </w:t>
            </w:r>
            <w:r>
              <w:t xml:space="preserve">подготовке земельного участка к </w:t>
            </w:r>
            <w:r w:rsidRPr="002C7476">
              <w:t>установке полученного оборудования для с</w:t>
            </w:r>
            <w:r w:rsidRPr="002C7476">
              <w:rPr>
                <w:bCs/>
              </w:rPr>
              <w:t>оздания малых спортивных площадок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1C1FD6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8F" w:rsidRPr="002C7476" w:rsidTr="00EF1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F" w:rsidRPr="002C7476" w:rsidRDefault="00C04C59" w:rsidP="002C7476">
            <w:pPr>
              <w:autoSpaceDE w:val="0"/>
              <w:autoSpaceDN w:val="0"/>
              <w:adjustRightInd w:val="0"/>
              <w:jc w:val="center"/>
            </w:pPr>
            <w:r w:rsidRPr="002C7476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F" w:rsidRPr="002C7476" w:rsidRDefault="00C04C59" w:rsidP="002C7476">
            <w:pPr>
              <w:autoSpaceDE w:val="0"/>
              <w:autoSpaceDN w:val="0"/>
              <w:adjustRightInd w:val="0"/>
            </w:pPr>
            <w:r w:rsidRPr="002C7476">
              <w:t>Наличие земельного участка (или закрытого помещения), подготовленного для создания малой спортивной площадки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59" w:rsidRPr="002C7476" w:rsidRDefault="00C04C59" w:rsidP="002C7476">
            <w:pPr>
              <w:autoSpaceDE w:val="0"/>
              <w:autoSpaceDN w:val="0"/>
              <w:adjustRightInd w:val="0"/>
            </w:pPr>
            <w:r w:rsidRPr="002C7476">
              <w:t>0 – отсутствует;</w:t>
            </w:r>
          </w:p>
          <w:p w:rsidR="00DB6F8F" w:rsidRPr="002C7476" w:rsidRDefault="00C04C59" w:rsidP="002C7476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2C7476">
              <w:t>от 1 до 5 – имеется (в зависимости от объема финансирования)</w:t>
            </w:r>
          </w:p>
        </w:tc>
      </w:tr>
    </w:tbl>
    <w:p w:rsidR="00A73E8E" w:rsidRPr="00C04C59" w:rsidRDefault="00A73E8E" w:rsidP="004748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C1FD6" w:rsidRDefault="00A73E8E" w:rsidP="001C1FD6">
      <w:pPr>
        <w:pStyle w:val="Default"/>
        <w:ind w:firstLine="708"/>
        <w:jc w:val="both"/>
        <w:outlineLvl w:val="0"/>
        <w:rPr>
          <w:sz w:val="27"/>
          <w:szCs w:val="27"/>
        </w:rPr>
      </w:pPr>
      <w:r w:rsidRPr="00C04C59">
        <w:rPr>
          <w:sz w:val="27"/>
          <w:szCs w:val="27"/>
        </w:rPr>
        <w:t>1.2</w:t>
      </w:r>
      <w:r w:rsidR="000E79C1" w:rsidRPr="00C04C59">
        <w:rPr>
          <w:sz w:val="27"/>
          <w:szCs w:val="27"/>
        </w:rPr>
        <w:t xml:space="preserve">. </w:t>
      </w:r>
      <w:r w:rsidR="009016AC" w:rsidRPr="00C04C59">
        <w:rPr>
          <w:sz w:val="27"/>
          <w:szCs w:val="27"/>
        </w:rPr>
        <w:t>К заявке муниципального образования Ивановской области, указанной в п. 1.1 настоящего Порядка, прилагаются документы, подтверждающие соответствие муниципальных образований Ивановской области обозначенным в п. 1.1 настоящего Порядка критериям.</w:t>
      </w:r>
    </w:p>
    <w:p w:rsidR="00A73E8E" w:rsidRPr="00C04C59" w:rsidRDefault="00B240FE" w:rsidP="001C1FD6">
      <w:pPr>
        <w:pStyle w:val="Default"/>
        <w:ind w:firstLine="708"/>
        <w:jc w:val="both"/>
        <w:outlineLvl w:val="0"/>
        <w:rPr>
          <w:sz w:val="27"/>
          <w:szCs w:val="27"/>
        </w:rPr>
      </w:pPr>
      <w:r w:rsidRPr="00C04C59">
        <w:rPr>
          <w:sz w:val="27"/>
          <w:szCs w:val="27"/>
        </w:rPr>
        <w:t>1.</w:t>
      </w:r>
      <w:r w:rsidR="004615C7" w:rsidRPr="00C04C59">
        <w:rPr>
          <w:sz w:val="27"/>
          <w:szCs w:val="27"/>
        </w:rPr>
        <w:t>3</w:t>
      </w:r>
      <w:r w:rsidRPr="00C04C59">
        <w:rPr>
          <w:sz w:val="27"/>
          <w:szCs w:val="27"/>
        </w:rPr>
        <w:t xml:space="preserve">. </w:t>
      </w:r>
      <w:r w:rsidR="000E79C1" w:rsidRPr="00C04C59">
        <w:rPr>
          <w:sz w:val="27"/>
          <w:szCs w:val="27"/>
        </w:rPr>
        <w:t>Рабочая группа определяет результаты отбора муниципальных образований Ивановской области путем суммирования баллов, полученных по каждому критерию</w:t>
      </w:r>
      <w:r w:rsidR="00EF1A6F">
        <w:rPr>
          <w:sz w:val="27"/>
          <w:szCs w:val="27"/>
        </w:rPr>
        <w:t>, и формирует перечень предлагаемых к принятию заявок, количество которых не должно превышать 2.</w:t>
      </w:r>
    </w:p>
    <w:p w:rsidR="0011207E" w:rsidRPr="00C04C59" w:rsidRDefault="00B240FE" w:rsidP="004748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04C59">
        <w:rPr>
          <w:sz w:val="27"/>
          <w:szCs w:val="27"/>
        </w:rPr>
        <w:t>1.</w:t>
      </w:r>
      <w:r w:rsidR="00E26020" w:rsidRPr="00C04C59">
        <w:rPr>
          <w:sz w:val="27"/>
          <w:szCs w:val="27"/>
        </w:rPr>
        <w:t>4</w:t>
      </w:r>
      <w:r w:rsidRPr="00C04C59">
        <w:rPr>
          <w:sz w:val="27"/>
          <w:szCs w:val="27"/>
        </w:rPr>
        <w:t xml:space="preserve">. </w:t>
      </w:r>
      <w:r w:rsidR="000E79C1" w:rsidRPr="00C04C59">
        <w:rPr>
          <w:sz w:val="27"/>
          <w:szCs w:val="27"/>
        </w:rPr>
        <w:t xml:space="preserve">Результаты рассмотрения и оценки заявок на получение </w:t>
      </w:r>
      <w:r w:rsidR="00CF13CC" w:rsidRPr="00C04C59">
        <w:rPr>
          <w:sz w:val="27"/>
          <w:szCs w:val="27"/>
        </w:rPr>
        <w:t xml:space="preserve">оборудования </w:t>
      </w:r>
      <w:r w:rsidR="00EF1A6F">
        <w:rPr>
          <w:sz w:val="27"/>
          <w:szCs w:val="27"/>
        </w:rPr>
        <w:t>для создания малых</w:t>
      </w:r>
      <w:r w:rsidR="00EF1A6F" w:rsidRPr="00EF1A6F">
        <w:rPr>
          <w:sz w:val="27"/>
          <w:szCs w:val="27"/>
        </w:rPr>
        <w:t xml:space="preserve"> спортивн</w:t>
      </w:r>
      <w:r w:rsidR="00EF1A6F">
        <w:rPr>
          <w:sz w:val="27"/>
          <w:szCs w:val="27"/>
        </w:rPr>
        <w:t>ых площадок</w:t>
      </w:r>
      <w:r w:rsidR="00EF1A6F" w:rsidRPr="00EF1A6F">
        <w:rPr>
          <w:sz w:val="27"/>
          <w:szCs w:val="27"/>
        </w:rPr>
        <w:t xml:space="preserve"> </w:t>
      </w:r>
      <w:r w:rsidR="000E79C1" w:rsidRPr="00C04C59">
        <w:rPr>
          <w:sz w:val="27"/>
          <w:szCs w:val="27"/>
        </w:rPr>
        <w:t>оформляются протоколом. Протокол подписывается всеми присутствующими на заседании членами рабочей группы Департамента.</w:t>
      </w:r>
    </w:p>
    <w:p w:rsidR="0011207E" w:rsidRPr="00C04C59" w:rsidRDefault="00B240FE" w:rsidP="004748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04C59">
        <w:rPr>
          <w:sz w:val="27"/>
          <w:szCs w:val="27"/>
        </w:rPr>
        <w:t>1.</w:t>
      </w:r>
      <w:r w:rsidR="009B18E2" w:rsidRPr="00C04C59">
        <w:rPr>
          <w:sz w:val="27"/>
          <w:szCs w:val="27"/>
        </w:rPr>
        <w:t>5</w:t>
      </w:r>
      <w:r w:rsidRPr="00C04C59">
        <w:rPr>
          <w:sz w:val="27"/>
          <w:szCs w:val="27"/>
        </w:rPr>
        <w:t xml:space="preserve">. </w:t>
      </w:r>
      <w:r w:rsidR="000E79C1" w:rsidRPr="00C04C59">
        <w:rPr>
          <w:sz w:val="27"/>
          <w:szCs w:val="27"/>
        </w:rPr>
        <w:t>Ответственность за недостоверность представляемых Департаменту сведений возлагается на муниципальные образования Ивановской области.</w:t>
      </w:r>
    </w:p>
    <w:p w:rsidR="001C1FD6" w:rsidRPr="00C04C59" w:rsidRDefault="001C1FD6" w:rsidP="005945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36D80" w:rsidRPr="00C04C59" w:rsidRDefault="00A73E8E" w:rsidP="00EF1A6F">
      <w:pPr>
        <w:pStyle w:val="ac"/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sz w:val="27"/>
          <w:szCs w:val="27"/>
        </w:rPr>
      </w:pPr>
      <w:r w:rsidRPr="00C04C59">
        <w:rPr>
          <w:b/>
          <w:sz w:val="27"/>
          <w:szCs w:val="27"/>
        </w:rPr>
        <w:t xml:space="preserve">Порядок </w:t>
      </w:r>
      <w:r w:rsidR="00C36D80" w:rsidRPr="00C04C59">
        <w:rPr>
          <w:b/>
          <w:sz w:val="27"/>
          <w:szCs w:val="27"/>
        </w:rPr>
        <w:t>передачи оборудования</w:t>
      </w:r>
      <w:r w:rsidR="002C166B" w:rsidRPr="00C04C59">
        <w:rPr>
          <w:b/>
          <w:sz w:val="27"/>
          <w:szCs w:val="27"/>
        </w:rPr>
        <w:t xml:space="preserve"> </w:t>
      </w:r>
      <w:r w:rsidR="00EF1A6F" w:rsidRPr="00EF1A6F">
        <w:rPr>
          <w:b/>
          <w:sz w:val="27"/>
          <w:szCs w:val="27"/>
        </w:rPr>
        <w:t>для создания мал</w:t>
      </w:r>
      <w:r w:rsidR="00EF1A6F">
        <w:rPr>
          <w:b/>
          <w:sz w:val="27"/>
          <w:szCs w:val="27"/>
        </w:rPr>
        <w:t xml:space="preserve">ых спортивных </w:t>
      </w:r>
      <w:r w:rsidR="00EF1A6F" w:rsidRPr="00EF1A6F">
        <w:rPr>
          <w:b/>
          <w:sz w:val="27"/>
          <w:szCs w:val="27"/>
        </w:rPr>
        <w:t>площад</w:t>
      </w:r>
      <w:r w:rsidR="002C7476">
        <w:rPr>
          <w:b/>
          <w:sz w:val="27"/>
          <w:szCs w:val="27"/>
        </w:rPr>
        <w:t>ок, приобретаемого</w:t>
      </w:r>
      <w:r w:rsidR="00EF1A6F">
        <w:rPr>
          <w:b/>
          <w:sz w:val="27"/>
          <w:szCs w:val="27"/>
        </w:rPr>
        <w:t xml:space="preserve"> за счет средств бюджета Ивановской области,</w:t>
      </w:r>
      <w:r w:rsidR="00EF1A6F" w:rsidRPr="00EF1A6F">
        <w:rPr>
          <w:b/>
          <w:sz w:val="27"/>
          <w:szCs w:val="27"/>
        </w:rPr>
        <w:t xml:space="preserve"> </w:t>
      </w:r>
      <w:r w:rsidR="00C36D80" w:rsidRPr="00C04C59">
        <w:rPr>
          <w:b/>
          <w:sz w:val="27"/>
          <w:szCs w:val="27"/>
        </w:rPr>
        <w:t>в собственность муниципальных образований Ивановской области</w:t>
      </w:r>
    </w:p>
    <w:p w:rsidR="001C6850" w:rsidRPr="00C04C59" w:rsidRDefault="001C6850" w:rsidP="001C6850">
      <w:pPr>
        <w:pStyle w:val="ac"/>
        <w:autoSpaceDE w:val="0"/>
        <w:autoSpaceDN w:val="0"/>
        <w:adjustRightInd w:val="0"/>
        <w:ind w:left="709"/>
        <w:rPr>
          <w:b/>
          <w:sz w:val="27"/>
          <w:szCs w:val="27"/>
        </w:rPr>
      </w:pPr>
    </w:p>
    <w:p w:rsidR="00EF1A6F" w:rsidRDefault="005360AB" w:rsidP="00EB07A7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EF1A6F">
        <w:rPr>
          <w:sz w:val="27"/>
          <w:szCs w:val="27"/>
        </w:rPr>
        <w:t xml:space="preserve">Оборудование </w:t>
      </w:r>
      <w:r w:rsidR="00EF1A6F" w:rsidRPr="00EF1A6F">
        <w:rPr>
          <w:sz w:val="27"/>
          <w:szCs w:val="27"/>
        </w:rPr>
        <w:t xml:space="preserve">для создания малых спортивных площадок </w:t>
      </w:r>
      <w:r w:rsidRPr="00EF1A6F">
        <w:rPr>
          <w:sz w:val="27"/>
          <w:szCs w:val="27"/>
        </w:rPr>
        <w:t>передается муниципальн</w:t>
      </w:r>
      <w:r w:rsidR="000C3D1F" w:rsidRPr="00EF1A6F">
        <w:rPr>
          <w:sz w:val="27"/>
          <w:szCs w:val="27"/>
        </w:rPr>
        <w:t>ому</w:t>
      </w:r>
      <w:r w:rsidRPr="00EF1A6F">
        <w:rPr>
          <w:sz w:val="27"/>
          <w:szCs w:val="27"/>
        </w:rPr>
        <w:t xml:space="preserve"> образовани</w:t>
      </w:r>
      <w:r w:rsidR="000C3D1F" w:rsidRPr="00EF1A6F">
        <w:rPr>
          <w:sz w:val="27"/>
          <w:szCs w:val="27"/>
        </w:rPr>
        <w:t>ю</w:t>
      </w:r>
      <w:r w:rsidR="00EF1A6F">
        <w:rPr>
          <w:sz w:val="27"/>
          <w:szCs w:val="27"/>
        </w:rPr>
        <w:t xml:space="preserve"> </w:t>
      </w:r>
      <w:r w:rsidRPr="00EF1A6F">
        <w:rPr>
          <w:sz w:val="27"/>
          <w:szCs w:val="27"/>
        </w:rPr>
        <w:t>Ивановской области, отобранн</w:t>
      </w:r>
      <w:r w:rsidR="000C3D1F" w:rsidRPr="00EF1A6F">
        <w:rPr>
          <w:sz w:val="27"/>
          <w:szCs w:val="27"/>
        </w:rPr>
        <w:t>ому</w:t>
      </w:r>
      <w:r w:rsidRPr="00EF1A6F">
        <w:rPr>
          <w:sz w:val="27"/>
          <w:szCs w:val="27"/>
        </w:rPr>
        <w:t xml:space="preserve"> по результатам конкурсного отбора, проводимого в соответствии с разделом 1 настоящего Порядка, на основании распорядительного ак</w:t>
      </w:r>
      <w:r w:rsidR="009E6151" w:rsidRPr="00EF1A6F">
        <w:rPr>
          <w:sz w:val="27"/>
          <w:szCs w:val="27"/>
        </w:rPr>
        <w:t xml:space="preserve">та о передаче оборудования </w:t>
      </w:r>
      <w:r w:rsidR="00EF1A6F" w:rsidRPr="00EF1A6F">
        <w:rPr>
          <w:sz w:val="27"/>
          <w:szCs w:val="27"/>
        </w:rPr>
        <w:t xml:space="preserve">для создания малых спортивных площадок </w:t>
      </w:r>
      <w:r w:rsidRPr="00EF1A6F">
        <w:rPr>
          <w:sz w:val="27"/>
          <w:szCs w:val="27"/>
        </w:rPr>
        <w:t xml:space="preserve">в собственность муниципального образования Ивановской области (с указанием его вида, количества и стоимости) и акта приема-передачи </w:t>
      </w:r>
      <w:r w:rsidR="00EF1A6F">
        <w:rPr>
          <w:sz w:val="27"/>
          <w:szCs w:val="27"/>
        </w:rPr>
        <w:t xml:space="preserve">оборудования </w:t>
      </w:r>
      <w:r w:rsidR="00EF1A6F" w:rsidRPr="00EF1A6F">
        <w:rPr>
          <w:sz w:val="27"/>
          <w:szCs w:val="27"/>
        </w:rPr>
        <w:t>для создания мал</w:t>
      </w:r>
      <w:r w:rsidR="00EF1A6F">
        <w:rPr>
          <w:sz w:val="27"/>
          <w:szCs w:val="27"/>
        </w:rPr>
        <w:t>ых</w:t>
      </w:r>
      <w:r w:rsidR="00EF1A6F" w:rsidRPr="00EF1A6F">
        <w:rPr>
          <w:sz w:val="27"/>
          <w:szCs w:val="27"/>
        </w:rPr>
        <w:t xml:space="preserve"> спортивн</w:t>
      </w:r>
      <w:r w:rsidR="00EF1A6F">
        <w:rPr>
          <w:sz w:val="27"/>
          <w:szCs w:val="27"/>
        </w:rPr>
        <w:t>ых площадок.</w:t>
      </w:r>
      <w:proofErr w:type="gramEnd"/>
    </w:p>
    <w:p w:rsidR="00EB07A7" w:rsidRPr="00EF1A6F" w:rsidRDefault="00A00B42" w:rsidP="00EF1A6F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1A6F">
        <w:rPr>
          <w:sz w:val="27"/>
          <w:szCs w:val="27"/>
        </w:rPr>
        <w:t xml:space="preserve">Уполномоченный орган муниципального образования Ивановской области </w:t>
      </w:r>
      <w:r w:rsidR="00EF1A6F">
        <w:rPr>
          <w:sz w:val="27"/>
          <w:szCs w:val="27"/>
        </w:rPr>
        <w:t>–</w:t>
      </w:r>
      <w:r w:rsidRPr="00EF1A6F">
        <w:rPr>
          <w:sz w:val="27"/>
          <w:szCs w:val="27"/>
        </w:rPr>
        <w:t xml:space="preserve"> получателя оборудования </w:t>
      </w:r>
      <w:r w:rsidR="00EF1A6F" w:rsidRPr="00EF1A6F">
        <w:rPr>
          <w:sz w:val="27"/>
          <w:szCs w:val="27"/>
        </w:rPr>
        <w:t>для создания мал</w:t>
      </w:r>
      <w:r w:rsidR="00EF1A6F">
        <w:rPr>
          <w:sz w:val="27"/>
          <w:szCs w:val="27"/>
        </w:rPr>
        <w:t>ых</w:t>
      </w:r>
      <w:r w:rsidR="00EF1A6F" w:rsidRPr="00EF1A6F">
        <w:rPr>
          <w:sz w:val="27"/>
          <w:szCs w:val="27"/>
        </w:rPr>
        <w:t xml:space="preserve"> спортивн</w:t>
      </w:r>
      <w:r w:rsidR="00EF1A6F">
        <w:rPr>
          <w:sz w:val="27"/>
          <w:szCs w:val="27"/>
        </w:rPr>
        <w:t>ых площадок</w:t>
      </w:r>
      <w:r w:rsidR="00926C8F" w:rsidRPr="00EF1A6F">
        <w:rPr>
          <w:bCs/>
          <w:sz w:val="27"/>
          <w:szCs w:val="27"/>
        </w:rPr>
        <w:t xml:space="preserve"> </w:t>
      </w:r>
      <w:r w:rsidRPr="00EF1A6F">
        <w:rPr>
          <w:sz w:val="27"/>
          <w:szCs w:val="27"/>
        </w:rPr>
        <w:t xml:space="preserve">в течение 7 рабочих дней </w:t>
      </w:r>
      <w:proofErr w:type="gramStart"/>
      <w:r w:rsidRPr="00EF1A6F">
        <w:rPr>
          <w:sz w:val="27"/>
          <w:szCs w:val="27"/>
        </w:rPr>
        <w:t>с даты получения</w:t>
      </w:r>
      <w:proofErr w:type="gramEnd"/>
      <w:r w:rsidRPr="00EF1A6F">
        <w:rPr>
          <w:sz w:val="27"/>
          <w:szCs w:val="27"/>
        </w:rPr>
        <w:t xml:space="preserve"> </w:t>
      </w:r>
      <w:r w:rsidR="007038A5" w:rsidRPr="00EF1A6F">
        <w:rPr>
          <w:sz w:val="27"/>
          <w:szCs w:val="27"/>
        </w:rPr>
        <w:t xml:space="preserve">указанного </w:t>
      </w:r>
      <w:r w:rsidRPr="00EF1A6F">
        <w:rPr>
          <w:sz w:val="27"/>
          <w:szCs w:val="27"/>
        </w:rPr>
        <w:t xml:space="preserve">оборудования осуществляет </w:t>
      </w:r>
      <w:r w:rsidR="007038A5" w:rsidRPr="00EF1A6F">
        <w:rPr>
          <w:sz w:val="27"/>
          <w:szCs w:val="27"/>
        </w:rPr>
        <w:t xml:space="preserve">его </w:t>
      </w:r>
      <w:r w:rsidRPr="00EF1A6F">
        <w:rPr>
          <w:sz w:val="27"/>
          <w:szCs w:val="27"/>
        </w:rPr>
        <w:t xml:space="preserve">учет </w:t>
      </w:r>
      <w:r w:rsidR="00E915BE" w:rsidRPr="00EF1A6F">
        <w:rPr>
          <w:sz w:val="27"/>
          <w:szCs w:val="27"/>
        </w:rPr>
        <w:t xml:space="preserve">и </w:t>
      </w:r>
      <w:r w:rsidR="00D05E27" w:rsidRPr="00EF1A6F">
        <w:rPr>
          <w:sz w:val="27"/>
          <w:szCs w:val="27"/>
        </w:rPr>
        <w:t>направляет в Департамент письмом с описью вложения оформленны</w:t>
      </w:r>
      <w:r w:rsidR="00E915BE" w:rsidRPr="00EF1A6F">
        <w:rPr>
          <w:sz w:val="27"/>
          <w:szCs w:val="27"/>
        </w:rPr>
        <w:t>й</w:t>
      </w:r>
      <w:r w:rsidR="00D05E27" w:rsidRPr="00EF1A6F">
        <w:rPr>
          <w:sz w:val="27"/>
          <w:szCs w:val="27"/>
        </w:rPr>
        <w:t xml:space="preserve"> в </w:t>
      </w:r>
      <w:r w:rsidR="000541AC" w:rsidRPr="00EF1A6F">
        <w:rPr>
          <w:sz w:val="27"/>
          <w:szCs w:val="27"/>
        </w:rPr>
        <w:t>установленном порядке подлинник</w:t>
      </w:r>
      <w:r w:rsidR="00D05E27" w:rsidRPr="00EF1A6F">
        <w:rPr>
          <w:sz w:val="27"/>
          <w:szCs w:val="27"/>
        </w:rPr>
        <w:t xml:space="preserve"> акт</w:t>
      </w:r>
      <w:r w:rsidR="000541AC" w:rsidRPr="00EF1A6F">
        <w:rPr>
          <w:sz w:val="27"/>
          <w:szCs w:val="27"/>
        </w:rPr>
        <w:t>а</w:t>
      </w:r>
      <w:r w:rsidR="00D05E27" w:rsidRPr="00EF1A6F">
        <w:rPr>
          <w:sz w:val="27"/>
          <w:szCs w:val="27"/>
        </w:rPr>
        <w:t xml:space="preserve"> приема-передачи</w:t>
      </w:r>
      <w:r w:rsidR="005737E7" w:rsidRPr="00EF1A6F">
        <w:rPr>
          <w:sz w:val="27"/>
          <w:szCs w:val="27"/>
        </w:rPr>
        <w:t xml:space="preserve"> </w:t>
      </w:r>
      <w:r w:rsidR="00357163" w:rsidRPr="00EF1A6F">
        <w:rPr>
          <w:sz w:val="27"/>
          <w:szCs w:val="27"/>
        </w:rPr>
        <w:t>оборудования</w:t>
      </w:r>
      <w:r w:rsidR="00EF1A6F">
        <w:rPr>
          <w:sz w:val="27"/>
          <w:szCs w:val="27"/>
        </w:rPr>
        <w:t xml:space="preserve"> </w:t>
      </w:r>
      <w:r w:rsidR="00EF1A6F" w:rsidRPr="00EF1A6F">
        <w:rPr>
          <w:sz w:val="27"/>
          <w:szCs w:val="27"/>
        </w:rPr>
        <w:t>для создания мал</w:t>
      </w:r>
      <w:r w:rsidR="00EF1A6F">
        <w:rPr>
          <w:sz w:val="27"/>
          <w:szCs w:val="27"/>
        </w:rPr>
        <w:t>ых</w:t>
      </w:r>
      <w:r w:rsidR="00EF1A6F" w:rsidRPr="00EF1A6F">
        <w:rPr>
          <w:sz w:val="27"/>
          <w:szCs w:val="27"/>
        </w:rPr>
        <w:t xml:space="preserve"> спортивн</w:t>
      </w:r>
      <w:r w:rsidR="00EF1A6F">
        <w:rPr>
          <w:sz w:val="27"/>
          <w:szCs w:val="27"/>
        </w:rPr>
        <w:t>ых площадок</w:t>
      </w:r>
      <w:r w:rsidR="00EB07A7" w:rsidRPr="00EF1A6F">
        <w:rPr>
          <w:sz w:val="27"/>
          <w:szCs w:val="27"/>
        </w:rPr>
        <w:t>.</w:t>
      </w:r>
    </w:p>
    <w:p w:rsidR="00EB07A7" w:rsidRPr="00C04C59" w:rsidRDefault="00EB07A7" w:rsidP="00EB07A7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C04C59">
        <w:rPr>
          <w:sz w:val="27"/>
          <w:szCs w:val="27"/>
        </w:rPr>
        <w:lastRenderedPageBreak/>
        <w:t>Контроль</w:t>
      </w:r>
      <w:r w:rsidR="00BF49F7" w:rsidRPr="00C04C59">
        <w:rPr>
          <w:sz w:val="27"/>
          <w:szCs w:val="27"/>
        </w:rPr>
        <w:t xml:space="preserve"> за</w:t>
      </w:r>
      <w:proofErr w:type="gramEnd"/>
      <w:r w:rsidRPr="00C04C59">
        <w:rPr>
          <w:sz w:val="27"/>
          <w:szCs w:val="27"/>
        </w:rPr>
        <w:t xml:space="preserve"> целевым использованием оборудования </w:t>
      </w:r>
      <w:r w:rsidR="007038A5" w:rsidRPr="00C04C59">
        <w:rPr>
          <w:sz w:val="27"/>
          <w:szCs w:val="27"/>
        </w:rPr>
        <w:t xml:space="preserve">для </w:t>
      </w:r>
      <w:r w:rsidR="00926C8F" w:rsidRPr="00C04C59">
        <w:rPr>
          <w:sz w:val="27"/>
          <w:szCs w:val="27"/>
        </w:rPr>
        <w:t>с</w:t>
      </w:r>
      <w:r w:rsidR="00926C8F" w:rsidRPr="00C04C59">
        <w:rPr>
          <w:bCs/>
          <w:sz w:val="27"/>
          <w:szCs w:val="27"/>
        </w:rPr>
        <w:t xml:space="preserve">оздания </w:t>
      </w:r>
      <w:r w:rsidR="00EF1A6F" w:rsidRPr="00EF1A6F">
        <w:rPr>
          <w:sz w:val="27"/>
          <w:szCs w:val="27"/>
        </w:rPr>
        <w:t>мал</w:t>
      </w:r>
      <w:r w:rsidR="00EF1A6F">
        <w:rPr>
          <w:sz w:val="27"/>
          <w:szCs w:val="27"/>
        </w:rPr>
        <w:t>ых</w:t>
      </w:r>
      <w:r w:rsidR="00EF1A6F" w:rsidRPr="00EF1A6F">
        <w:rPr>
          <w:sz w:val="27"/>
          <w:szCs w:val="27"/>
        </w:rPr>
        <w:t xml:space="preserve"> спортивн</w:t>
      </w:r>
      <w:r w:rsidR="00EF1A6F">
        <w:rPr>
          <w:sz w:val="27"/>
          <w:szCs w:val="27"/>
        </w:rPr>
        <w:t>ых площадок</w:t>
      </w:r>
      <w:r w:rsidR="002C7476">
        <w:rPr>
          <w:sz w:val="27"/>
          <w:szCs w:val="27"/>
        </w:rPr>
        <w:t xml:space="preserve"> осуществятся </w:t>
      </w:r>
      <w:r w:rsidR="00827F97" w:rsidRPr="00C04C59">
        <w:rPr>
          <w:sz w:val="27"/>
          <w:szCs w:val="27"/>
        </w:rPr>
        <w:t>главами муниципальных образований</w:t>
      </w:r>
      <w:r w:rsidRPr="00C04C59">
        <w:rPr>
          <w:sz w:val="27"/>
          <w:szCs w:val="27"/>
        </w:rPr>
        <w:t xml:space="preserve"> Ивановской области</w:t>
      </w:r>
      <w:r w:rsidR="00827F97" w:rsidRPr="00C04C59">
        <w:rPr>
          <w:sz w:val="27"/>
          <w:szCs w:val="27"/>
        </w:rPr>
        <w:t>, получивших указанное оборудование по результатам конкурсного отбора.</w:t>
      </w:r>
    </w:p>
    <w:p w:rsidR="00FB3A89" w:rsidRDefault="00FB3A89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C1FD6" w:rsidRDefault="001C1FD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6D0886" w:rsidRPr="002C7476" w:rsidRDefault="002C747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2C7476">
        <w:rPr>
          <w:sz w:val="27"/>
          <w:szCs w:val="27"/>
        </w:rPr>
        <w:lastRenderedPageBreak/>
        <w:t>Пр</w:t>
      </w:r>
      <w:r w:rsidR="006D0886" w:rsidRPr="002C7476">
        <w:rPr>
          <w:sz w:val="27"/>
          <w:szCs w:val="27"/>
        </w:rPr>
        <w:t>иложение 2 к приказу</w:t>
      </w:r>
    </w:p>
    <w:p w:rsidR="006D0886" w:rsidRPr="002C7476" w:rsidRDefault="006D0886" w:rsidP="006D0886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2C7476">
        <w:rPr>
          <w:sz w:val="27"/>
          <w:szCs w:val="27"/>
        </w:rPr>
        <w:t xml:space="preserve">Департамента спорта Ивановской области </w:t>
      </w:r>
    </w:p>
    <w:p w:rsidR="00145DF9" w:rsidRPr="002C7476" w:rsidRDefault="00145DF9" w:rsidP="00145DF9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2C7476">
        <w:rPr>
          <w:sz w:val="27"/>
          <w:szCs w:val="27"/>
        </w:rPr>
        <w:t>от______________№_________</w:t>
      </w:r>
    </w:p>
    <w:p w:rsidR="00956CBA" w:rsidRDefault="00956CBA" w:rsidP="006D08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56CBA" w:rsidRPr="002C7476" w:rsidRDefault="00956CBA" w:rsidP="00956CB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2C7476">
        <w:rPr>
          <w:b/>
          <w:sz w:val="27"/>
          <w:szCs w:val="27"/>
        </w:rPr>
        <w:t>З</w:t>
      </w:r>
      <w:proofErr w:type="gramEnd"/>
      <w:r w:rsidRPr="002C7476">
        <w:rPr>
          <w:b/>
          <w:sz w:val="27"/>
          <w:szCs w:val="27"/>
        </w:rPr>
        <w:t xml:space="preserve"> а я в к а</w:t>
      </w:r>
    </w:p>
    <w:p w:rsidR="00956CBA" w:rsidRDefault="00956CBA" w:rsidP="00956CB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2C7476">
        <w:rPr>
          <w:b/>
          <w:sz w:val="27"/>
          <w:szCs w:val="27"/>
        </w:rPr>
        <w:t xml:space="preserve">на участие в конкурсном отборе в целях получения спортивно-технологического оборудования для </w:t>
      </w:r>
      <w:r w:rsidR="000C3D1F" w:rsidRPr="002C7476">
        <w:rPr>
          <w:b/>
          <w:sz w:val="27"/>
          <w:szCs w:val="27"/>
        </w:rPr>
        <w:t>с</w:t>
      </w:r>
      <w:r w:rsidR="000C3D1F" w:rsidRPr="002C7476">
        <w:rPr>
          <w:b/>
          <w:bCs/>
          <w:sz w:val="27"/>
          <w:szCs w:val="27"/>
        </w:rPr>
        <w:t xml:space="preserve">оздания </w:t>
      </w:r>
      <w:r w:rsidR="002C7476" w:rsidRPr="002C7476">
        <w:rPr>
          <w:b/>
          <w:bCs/>
          <w:sz w:val="27"/>
          <w:szCs w:val="27"/>
        </w:rPr>
        <w:t>малых спортивных площадок</w:t>
      </w:r>
    </w:p>
    <w:p w:rsidR="002C7476" w:rsidRPr="002C7476" w:rsidRDefault="002C7476" w:rsidP="00956CB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56CBA" w:rsidRPr="002C7476" w:rsidRDefault="00956CBA" w:rsidP="001C1FD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2C7476">
        <w:rPr>
          <w:sz w:val="27"/>
          <w:szCs w:val="27"/>
        </w:rPr>
        <w:t>Прошу рассмотреть документы</w:t>
      </w:r>
    </w:p>
    <w:p w:rsidR="00956CBA" w:rsidRPr="007A4ECE" w:rsidRDefault="00956CBA" w:rsidP="001C1F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4ECE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7A4ECE">
        <w:rPr>
          <w:sz w:val="28"/>
          <w:szCs w:val="28"/>
        </w:rPr>
        <w:t>______________________________________________________</w:t>
      </w:r>
    </w:p>
    <w:p w:rsidR="00956CBA" w:rsidRDefault="00956CBA" w:rsidP="00956CBA">
      <w:pPr>
        <w:autoSpaceDE w:val="0"/>
        <w:autoSpaceDN w:val="0"/>
        <w:adjustRightInd w:val="0"/>
        <w:jc w:val="center"/>
      </w:pPr>
      <w:r w:rsidRPr="007A4ECE">
        <w:t>(наименование муниципального образования Ивановской области)</w:t>
      </w:r>
    </w:p>
    <w:p w:rsidR="002C7476" w:rsidRPr="007A4ECE" w:rsidRDefault="002C7476" w:rsidP="00956CBA">
      <w:pPr>
        <w:autoSpaceDE w:val="0"/>
        <w:autoSpaceDN w:val="0"/>
        <w:adjustRightInd w:val="0"/>
        <w:jc w:val="center"/>
      </w:pPr>
    </w:p>
    <w:p w:rsidR="00956CBA" w:rsidRDefault="00956CBA" w:rsidP="002C7476">
      <w:p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7A4ECE">
        <w:rPr>
          <w:sz w:val="28"/>
          <w:szCs w:val="28"/>
        </w:rPr>
        <w:t xml:space="preserve">в целях получения </w:t>
      </w:r>
      <w:r w:rsidR="00BE2189" w:rsidRPr="00BE2189">
        <w:rPr>
          <w:sz w:val="28"/>
        </w:rPr>
        <w:t xml:space="preserve">спортивно-технологического оборудования </w:t>
      </w:r>
      <w:r w:rsidR="002C7476">
        <w:rPr>
          <w:sz w:val="28"/>
        </w:rPr>
        <w:t xml:space="preserve">для создания малой спортивной площадки в рамках </w:t>
      </w:r>
      <w:r w:rsidR="002C7476" w:rsidRPr="002C7476">
        <w:rPr>
          <w:sz w:val="28"/>
        </w:rPr>
        <w:t>в государственной программы Ивановской области «Развитие физической культуры и спорта в Ивановской области»</w:t>
      </w:r>
      <w:r w:rsidR="002C7476">
        <w:rPr>
          <w:sz w:val="28"/>
        </w:rPr>
        <w:t>.</w:t>
      </w:r>
      <w:proofErr w:type="gramEnd"/>
    </w:p>
    <w:p w:rsidR="002C7476" w:rsidRDefault="002C7476" w:rsidP="002C7476">
      <w:pPr>
        <w:autoSpaceDE w:val="0"/>
        <w:autoSpaceDN w:val="0"/>
        <w:adjustRightInd w:val="0"/>
        <w:rPr>
          <w:spacing w:val="2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2"/>
        <w:gridCol w:w="4184"/>
        <w:gridCol w:w="4820"/>
      </w:tblGrid>
      <w:tr w:rsidR="00426281" w:rsidRPr="002C7476" w:rsidTr="00FB3A89">
        <w:trPr>
          <w:trHeight w:val="1098"/>
        </w:trPr>
        <w:tc>
          <w:tcPr>
            <w:tcW w:w="602" w:type="dxa"/>
            <w:vMerge w:val="restart"/>
            <w:vAlign w:val="center"/>
          </w:tcPr>
          <w:p w:rsidR="00426281" w:rsidRPr="002C7476" w:rsidRDefault="00426281" w:rsidP="002C74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476">
              <w:rPr>
                <w:b/>
              </w:rPr>
              <w:t xml:space="preserve">№ </w:t>
            </w:r>
            <w:proofErr w:type="gramStart"/>
            <w:r w:rsidRPr="002C7476">
              <w:rPr>
                <w:b/>
              </w:rPr>
              <w:t>п</w:t>
            </w:r>
            <w:proofErr w:type="gramEnd"/>
            <w:r w:rsidRPr="002C7476">
              <w:rPr>
                <w:b/>
              </w:rPr>
              <w:t>/п</w:t>
            </w:r>
          </w:p>
        </w:tc>
        <w:tc>
          <w:tcPr>
            <w:tcW w:w="4184" w:type="dxa"/>
            <w:vMerge w:val="restart"/>
            <w:vAlign w:val="center"/>
          </w:tcPr>
          <w:p w:rsidR="002D3402" w:rsidRPr="002C7476" w:rsidRDefault="002C7476" w:rsidP="002C7476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2C7476">
              <w:rPr>
                <w:b/>
              </w:rPr>
              <w:t xml:space="preserve">Сведения об объекте (земельном участке или закрытом помещении), на котором (в котором) планируется </w:t>
            </w:r>
            <w:r>
              <w:rPr>
                <w:b/>
              </w:rPr>
              <w:t>создание</w:t>
            </w:r>
            <w:r w:rsidRPr="002C7476">
              <w:rPr>
                <w:b/>
              </w:rPr>
              <w:t xml:space="preserve"> малой спортивной площадки</w:t>
            </w:r>
          </w:p>
        </w:tc>
        <w:tc>
          <w:tcPr>
            <w:tcW w:w="4820" w:type="dxa"/>
            <w:vMerge w:val="restart"/>
            <w:vAlign w:val="center"/>
          </w:tcPr>
          <w:p w:rsidR="00426281" w:rsidRPr="002C7476" w:rsidRDefault="00426281" w:rsidP="002C7476">
            <w:pPr>
              <w:jc w:val="center"/>
              <w:rPr>
                <w:b/>
              </w:rPr>
            </w:pPr>
            <w:r w:rsidRPr="002C7476">
              <w:rPr>
                <w:b/>
              </w:rPr>
              <w:t xml:space="preserve">Сведения о муниципальной программе </w:t>
            </w:r>
            <w:r w:rsidR="002C7476">
              <w:rPr>
                <w:b/>
              </w:rPr>
              <w:t xml:space="preserve">(проекте муниципальной программы) </w:t>
            </w:r>
            <w:r w:rsidRPr="002C7476">
              <w:rPr>
                <w:b/>
              </w:rPr>
              <w:t xml:space="preserve">развития физической культуры и спорта в муниципальном образовании Ивановской области, утверждающей </w:t>
            </w:r>
            <w:r w:rsidR="002C7476" w:rsidRPr="002C7476">
              <w:rPr>
                <w:b/>
              </w:rPr>
              <w:t>перечень мероприятий по подготовке земельного участка к установке полученного оборудования для создания малых спортивных площадок</w:t>
            </w:r>
          </w:p>
        </w:tc>
      </w:tr>
      <w:tr w:rsidR="00426281" w:rsidRPr="002C7476" w:rsidTr="00FB3A89">
        <w:trPr>
          <w:trHeight w:val="1099"/>
        </w:trPr>
        <w:tc>
          <w:tcPr>
            <w:tcW w:w="602" w:type="dxa"/>
            <w:vMerge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84" w:type="dxa"/>
            <w:vMerge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0" w:type="dxa"/>
            <w:vMerge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26281" w:rsidRPr="002C7476" w:rsidTr="00FB3A89">
        <w:trPr>
          <w:trHeight w:val="268"/>
        </w:trPr>
        <w:tc>
          <w:tcPr>
            <w:tcW w:w="602" w:type="dxa"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476">
              <w:rPr>
                <w:b/>
              </w:rPr>
              <w:t>1</w:t>
            </w:r>
          </w:p>
        </w:tc>
        <w:tc>
          <w:tcPr>
            <w:tcW w:w="4184" w:type="dxa"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476">
              <w:rPr>
                <w:b/>
              </w:rPr>
              <w:t>2</w:t>
            </w:r>
          </w:p>
        </w:tc>
        <w:tc>
          <w:tcPr>
            <w:tcW w:w="4820" w:type="dxa"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476">
              <w:rPr>
                <w:b/>
              </w:rPr>
              <w:t>3</w:t>
            </w:r>
          </w:p>
        </w:tc>
      </w:tr>
      <w:tr w:rsidR="00426281" w:rsidRPr="002C7476" w:rsidTr="00FB3A89">
        <w:trPr>
          <w:trHeight w:val="262"/>
        </w:trPr>
        <w:tc>
          <w:tcPr>
            <w:tcW w:w="602" w:type="dxa"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84" w:type="dxa"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426281" w:rsidRPr="002C7476" w:rsidRDefault="00426281" w:rsidP="00C04C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56CBA" w:rsidRPr="0048794D" w:rsidRDefault="00956CBA" w:rsidP="00956C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CBA" w:rsidRDefault="00956CBA" w:rsidP="00956C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3E5">
        <w:rPr>
          <w:sz w:val="28"/>
          <w:szCs w:val="28"/>
        </w:rPr>
        <w:t>Достоверность представленной в составе настоящей заявки информации гарантирую.</w:t>
      </w:r>
    </w:p>
    <w:p w:rsidR="00CC643D" w:rsidRDefault="00CC643D" w:rsidP="00956C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9B5918" w:rsidTr="009B5918">
        <w:tc>
          <w:tcPr>
            <w:tcW w:w="9714" w:type="dxa"/>
          </w:tcPr>
          <w:p w:rsidR="009B5918" w:rsidRDefault="009B5918" w:rsidP="00956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56CBA" w:rsidRPr="009B5918" w:rsidRDefault="009B5918" w:rsidP="009B5918">
      <w:pPr>
        <w:autoSpaceDE w:val="0"/>
        <w:autoSpaceDN w:val="0"/>
        <w:adjustRightInd w:val="0"/>
        <w:jc w:val="center"/>
      </w:pPr>
      <w:r w:rsidRPr="009B5918">
        <w:t xml:space="preserve"> </w:t>
      </w:r>
      <w:r w:rsidR="00956CBA" w:rsidRPr="009B5918">
        <w:t xml:space="preserve">(наименование </w:t>
      </w:r>
      <w:proofErr w:type="gramStart"/>
      <w:r w:rsidR="00956CBA" w:rsidRPr="009B5918">
        <w:t>должности главы администрации муниципального образования Ивановской области</w:t>
      </w:r>
      <w:proofErr w:type="gramEnd"/>
      <w:r w:rsidR="00956CBA" w:rsidRPr="009B5918">
        <w:t xml:space="preserve"> или иного уполномоченного лица)</w:t>
      </w:r>
      <w:r w:rsidR="009E0058" w:rsidRPr="009B5918">
        <w:t xml:space="preserve"> </w:t>
      </w:r>
      <w:r w:rsidR="00956CBA" w:rsidRPr="009B5918">
        <w:t>(подпись) (ФИО)</w:t>
      </w:r>
    </w:p>
    <w:p w:rsidR="00956CBA" w:rsidRPr="002103E5" w:rsidRDefault="00956CBA" w:rsidP="00956CBA">
      <w:pPr>
        <w:autoSpaceDE w:val="0"/>
        <w:autoSpaceDN w:val="0"/>
        <w:adjustRightInd w:val="0"/>
        <w:rPr>
          <w:sz w:val="28"/>
          <w:szCs w:val="28"/>
        </w:rPr>
      </w:pPr>
    </w:p>
    <w:p w:rsidR="009B5918" w:rsidRDefault="009B5918" w:rsidP="00956CBA">
      <w:pPr>
        <w:autoSpaceDE w:val="0"/>
        <w:autoSpaceDN w:val="0"/>
        <w:adjustRightInd w:val="0"/>
        <w:rPr>
          <w:sz w:val="28"/>
          <w:szCs w:val="28"/>
        </w:rPr>
      </w:pPr>
    </w:p>
    <w:p w:rsidR="00956CBA" w:rsidRDefault="00956CBA" w:rsidP="00956CBA">
      <w:pPr>
        <w:autoSpaceDE w:val="0"/>
        <w:autoSpaceDN w:val="0"/>
        <w:adjustRightInd w:val="0"/>
        <w:rPr>
          <w:sz w:val="27"/>
          <w:szCs w:val="27"/>
        </w:rPr>
      </w:pPr>
      <w:r w:rsidRPr="009B5918">
        <w:rPr>
          <w:sz w:val="27"/>
          <w:szCs w:val="27"/>
        </w:rPr>
        <w:t>М.П.</w:t>
      </w:r>
    </w:p>
    <w:p w:rsidR="009B5918" w:rsidRPr="009B5918" w:rsidRDefault="009B5918" w:rsidP="00956CBA">
      <w:pPr>
        <w:autoSpaceDE w:val="0"/>
        <w:autoSpaceDN w:val="0"/>
        <w:adjustRightInd w:val="0"/>
        <w:rPr>
          <w:sz w:val="27"/>
          <w:szCs w:val="27"/>
        </w:rPr>
      </w:pPr>
    </w:p>
    <w:p w:rsidR="00956CBA" w:rsidRPr="009B5918" w:rsidRDefault="00956CBA" w:rsidP="00956CBA">
      <w:pPr>
        <w:autoSpaceDE w:val="0"/>
        <w:autoSpaceDN w:val="0"/>
        <w:adjustRightInd w:val="0"/>
        <w:rPr>
          <w:sz w:val="27"/>
          <w:szCs w:val="27"/>
        </w:rPr>
      </w:pPr>
      <w:r w:rsidRPr="009B5918">
        <w:rPr>
          <w:sz w:val="27"/>
          <w:szCs w:val="27"/>
        </w:rPr>
        <w:t>Дата</w:t>
      </w:r>
    </w:p>
    <w:p w:rsidR="004800DF" w:rsidRDefault="004800DF" w:rsidP="009614C8">
      <w:pPr>
        <w:pStyle w:val="ac"/>
        <w:ind w:left="0" w:firstLine="709"/>
        <w:jc w:val="both"/>
      </w:pPr>
    </w:p>
    <w:p w:rsidR="00CC643D" w:rsidRDefault="00CC643D" w:rsidP="009614C8">
      <w:pPr>
        <w:pStyle w:val="ac"/>
        <w:ind w:left="0" w:firstLine="709"/>
        <w:jc w:val="both"/>
      </w:pPr>
    </w:p>
    <w:p w:rsidR="000C3D1F" w:rsidRDefault="000C3D1F" w:rsidP="009614C8">
      <w:pPr>
        <w:pStyle w:val="ac"/>
        <w:ind w:left="0" w:firstLine="709"/>
        <w:jc w:val="both"/>
      </w:pPr>
    </w:p>
    <w:p w:rsidR="000C3D1F" w:rsidRDefault="000C3D1F" w:rsidP="009614C8">
      <w:pPr>
        <w:pStyle w:val="ac"/>
        <w:ind w:left="0" w:firstLine="709"/>
        <w:jc w:val="both"/>
      </w:pPr>
    </w:p>
    <w:p w:rsidR="0090645C" w:rsidRDefault="0090645C" w:rsidP="009614C8">
      <w:pPr>
        <w:pStyle w:val="ac"/>
        <w:ind w:left="0" w:firstLine="709"/>
        <w:jc w:val="both"/>
      </w:pPr>
    </w:p>
    <w:p w:rsidR="0090645C" w:rsidRDefault="0090645C" w:rsidP="009614C8">
      <w:pPr>
        <w:pStyle w:val="ac"/>
        <w:ind w:left="0" w:firstLine="709"/>
        <w:jc w:val="both"/>
      </w:pPr>
    </w:p>
    <w:p w:rsidR="00FB3A89" w:rsidRDefault="00FB3A89" w:rsidP="009614C8">
      <w:pPr>
        <w:pStyle w:val="ac"/>
        <w:ind w:left="0" w:firstLine="709"/>
        <w:jc w:val="both"/>
      </w:pPr>
    </w:p>
    <w:p w:rsidR="0090645C" w:rsidRDefault="0090645C" w:rsidP="009614C8">
      <w:pPr>
        <w:pStyle w:val="ac"/>
        <w:ind w:left="0" w:firstLine="709"/>
        <w:jc w:val="both"/>
      </w:pPr>
    </w:p>
    <w:p w:rsidR="004800DF" w:rsidRPr="00FB3A89" w:rsidRDefault="004800DF" w:rsidP="004800D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FB3A89">
        <w:rPr>
          <w:sz w:val="27"/>
          <w:szCs w:val="27"/>
        </w:rPr>
        <w:lastRenderedPageBreak/>
        <w:t>Приложение 3</w:t>
      </w:r>
      <w:r w:rsidR="001C1FD6">
        <w:rPr>
          <w:sz w:val="27"/>
          <w:szCs w:val="27"/>
        </w:rPr>
        <w:t xml:space="preserve"> к п</w:t>
      </w:r>
      <w:r w:rsidRPr="00FB3A89">
        <w:rPr>
          <w:sz w:val="27"/>
          <w:szCs w:val="27"/>
        </w:rPr>
        <w:t>риказу</w:t>
      </w:r>
    </w:p>
    <w:p w:rsidR="004800DF" w:rsidRPr="00FB3A89" w:rsidRDefault="004800DF" w:rsidP="004800D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FB3A89">
        <w:rPr>
          <w:sz w:val="27"/>
          <w:szCs w:val="27"/>
        </w:rPr>
        <w:t>Департамента спорта Ивановской области</w:t>
      </w:r>
    </w:p>
    <w:p w:rsidR="004800DF" w:rsidRPr="00FB3A89" w:rsidRDefault="004800DF" w:rsidP="004800D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FB3A89">
        <w:rPr>
          <w:sz w:val="27"/>
          <w:szCs w:val="27"/>
        </w:rPr>
        <w:t>от _______________ № __________</w:t>
      </w:r>
    </w:p>
    <w:p w:rsidR="004800DF" w:rsidRDefault="004800DF" w:rsidP="004800DF">
      <w:pPr>
        <w:spacing w:line="100" w:lineRule="atLeast"/>
        <w:jc w:val="right"/>
      </w:pPr>
    </w:p>
    <w:p w:rsidR="004800DF" w:rsidRPr="00FB3A89" w:rsidRDefault="004800DF" w:rsidP="004800DF">
      <w:pPr>
        <w:spacing w:line="100" w:lineRule="atLeast"/>
        <w:jc w:val="center"/>
        <w:rPr>
          <w:b/>
          <w:sz w:val="27"/>
          <w:szCs w:val="27"/>
        </w:rPr>
      </w:pPr>
      <w:r w:rsidRPr="00FB3A89">
        <w:rPr>
          <w:b/>
          <w:sz w:val="27"/>
          <w:szCs w:val="27"/>
        </w:rPr>
        <w:t xml:space="preserve">Состав </w:t>
      </w:r>
    </w:p>
    <w:p w:rsidR="004800DF" w:rsidRDefault="004800DF" w:rsidP="004800D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B3A89">
        <w:rPr>
          <w:b/>
          <w:sz w:val="27"/>
          <w:szCs w:val="27"/>
        </w:rPr>
        <w:t xml:space="preserve">рабочей группы Департамента спорта Ивановской области для осуществления конкурсного отбора муниципальных образований Ивановской области в целях передачи спортивно-технологического оборудования для </w:t>
      </w:r>
      <w:r w:rsidR="000C3D1F" w:rsidRPr="00FB3A89">
        <w:rPr>
          <w:b/>
          <w:sz w:val="27"/>
          <w:szCs w:val="27"/>
        </w:rPr>
        <w:t>с</w:t>
      </w:r>
      <w:r w:rsidR="000C3D1F" w:rsidRPr="00FB3A89">
        <w:rPr>
          <w:b/>
          <w:bCs/>
          <w:sz w:val="27"/>
          <w:szCs w:val="27"/>
        </w:rPr>
        <w:t>оздания</w:t>
      </w:r>
      <w:r w:rsidR="00FB3A89" w:rsidRPr="00FB3A89">
        <w:rPr>
          <w:b/>
          <w:bCs/>
          <w:sz w:val="27"/>
          <w:szCs w:val="27"/>
        </w:rPr>
        <w:t xml:space="preserve"> малых спортивных площадок</w:t>
      </w:r>
      <w:r w:rsidR="000C3D1F" w:rsidRPr="00FB3A89">
        <w:rPr>
          <w:b/>
          <w:bCs/>
          <w:sz w:val="27"/>
          <w:szCs w:val="27"/>
        </w:rPr>
        <w:t xml:space="preserve"> </w:t>
      </w:r>
    </w:p>
    <w:p w:rsidR="00FB3A89" w:rsidRPr="00FB3A89" w:rsidRDefault="00FB3A89" w:rsidP="004800D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237"/>
      </w:tblGrid>
      <w:tr w:rsidR="004956B8" w:rsidRPr="00694268" w:rsidTr="004956B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6B8" w:rsidRPr="00694268" w:rsidRDefault="004956B8" w:rsidP="00C04C5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sz w:val="27"/>
                <w:szCs w:val="27"/>
              </w:rPr>
              <w:t>Руководитель рабочей группы:</w:t>
            </w:r>
          </w:p>
        </w:tc>
      </w:tr>
      <w:tr w:rsidR="004956B8" w:rsidRPr="00694268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4956B8" w:rsidRPr="00694268" w:rsidRDefault="004956B8" w:rsidP="00C04C5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sz w:val="27"/>
                <w:szCs w:val="27"/>
              </w:rPr>
              <w:t>Лопатин</w:t>
            </w:r>
          </w:p>
          <w:p w:rsidR="004956B8" w:rsidRPr="00694268" w:rsidRDefault="004956B8" w:rsidP="00C04C5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sz w:val="27"/>
                <w:szCs w:val="27"/>
              </w:rPr>
              <w:t>Антон Сергеевич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956B8" w:rsidRPr="00694268" w:rsidRDefault="00694268" w:rsidP="0069426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7476">
              <w:t>–</w:t>
            </w:r>
            <w:r w:rsidR="00FB3A89" w:rsidRPr="00694268">
              <w:rPr>
                <w:sz w:val="27"/>
                <w:szCs w:val="27"/>
              </w:rPr>
              <w:t xml:space="preserve"> </w:t>
            </w:r>
            <w:r w:rsidR="004956B8" w:rsidRPr="00694268">
              <w:rPr>
                <w:rFonts w:ascii="Times New Roman" w:hAnsi="Times New Roman" w:cs="Times New Roman"/>
                <w:sz w:val="27"/>
                <w:szCs w:val="27"/>
              </w:rPr>
              <w:t>начальник Департамента спорта Ивановской области</w:t>
            </w:r>
          </w:p>
        </w:tc>
      </w:tr>
      <w:tr w:rsidR="00C26F32" w:rsidRPr="00694268" w:rsidTr="00C04C5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694268">
            <w:pPr>
              <w:spacing w:line="100" w:lineRule="atLeast"/>
              <w:jc w:val="both"/>
              <w:rPr>
                <w:sz w:val="27"/>
                <w:szCs w:val="27"/>
              </w:rPr>
            </w:pPr>
            <w:r w:rsidRPr="00694268">
              <w:rPr>
                <w:bCs/>
                <w:sz w:val="27"/>
                <w:szCs w:val="27"/>
              </w:rPr>
              <w:t>Члены рабочей группы:</w:t>
            </w:r>
          </w:p>
        </w:tc>
      </w:tr>
      <w:tr w:rsidR="00C26F32" w:rsidRPr="00694268" w:rsidTr="00C26F32">
        <w:trPr>
          <w:trHeight w:val="1116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C04C5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sz w:val="27"/>
                <w:szCs w:val="27"/>
              </w:rPr>
              <w:t>Дмитриева</w:t>
            </w:r>
          </w:p>
          <w:p w:rsidR="00C26F32" w:rsidRPr="00694268" w:rsidRDefault="00C26F32" w:rsidP="00C04C5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sz w:val="27"/>
                <w:szCs w:val="27"/>
              </w:rPr>
              <w:t>Ольга Львовна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FB3A89" w:rsidP="00694268">
            <w:pPr>
              <w:spacing w:line="100" w:lineRule="atLeast"/>
              <w:jc w:val="both"/>
              <w:rPr>
                <w:bCs/>
                <w:sz w:val="27"/>
                <w:szCs w:val="27"/>
              </w:rPr>
            </w:pPr>
            <w:r w:rsidRPr="00694268">
              <w:rPr>
                <w:sz w:val="27"/>
                <w:szCs w:val="27"/>
              </w:rPr>
              <w:t xml:space="preserve">– </w:t>
            </w:r>
            <w:r w:rsidR="00C26F32" w:rsidRPr="00694268">
              <w:rPr>
                <w:bCs/>
                <w:sz w:val="27"/>
                <w:szCs w:val="27"/>
              </w:rPr>
              <w:t>заместитель начальника Департамента спорта</w:t>
            </w:r>
          </w:p>
          <w:p w:rsidR="00C26F32" w:rsidRPr="00694268" w:rsidRDefault="00C26F32" w:rsidP="00694268">
            <w:pPr>
              <w:spacing w:line="100" w:lineRule="atLeast"/>
              <w:jc w:val="both"/>
              <w:rPr>
                <w:sz w:val="27"/>
                <w:szCs w:val="27"/>
              </w:rPr>
            </w:pPr>
            <w:r w:rsidRPr="00694268">
              <w:rPr>
                <w:bCs/>
                <w:sz w:val="27"/>
                <w:szCs w:val="27"/>
              </w:rPr>
              <w:t>Ивановской области, начальник управления по физической культуре и спорту, статс-секретарь</w:t>
            </w:r>
          </w:p>
        </w:tc>
      </w:tr>
      <w:tr w:rsidR="00C26F32" w:rsidRPr="00694268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C26F32">
            <w:pPr>
              <w:spacing w:line="100" w:lineRule="atLeast"/>
              <w:rPr>
                <w:bCs/>
                <w:sz w:val="27"/>
                <w:szCs w:val="27"/>
              </w:rPr>
            </w:pPr>
            <w:r w:rsidRPr="00694268">
              <w:rPr>
                <w:bCs/>
                <w:sz w:val="27"/>
                <w:szCs w:val="27"/>
              </w:rPr>
              <w:t xml:space="preserve">Артемьева </w:t>
            </w:r>
          </w:p>
          <w:p w:rsidR="00C26F32" w:rsidRPr="00694268" w:rsidRDefault="00C26F32" w:rsidP="001C1F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bCs/>
                <w:sz w:val="27"/>
                <w:szCs w:val="27"/>
              </w:rPr>
              <w:t>Анастасия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FB3A89" w:rsidP="001C1FD6">
            <w:pPr>
              <w:spacing w:line="100" w:lineRule="atLeast"/>
              <w:jc w:val="both"/>
              <w:rPr>
                <w:sz w:val="27"/>
                <w:szCs w:val="27"/>
              </w:rPr>
            </w:pPr>
            <w:r w:rsidRPr="00694268">
              <w:rPr>
                <w:sz w:val="27"/>
                <w:szCs w:val="27"/>
              </w:rPr>
              <w:t xml:space="preserve">– </w:t>
            </w:r>
            <w:r w:rsidR="00C26F32" w:rsidRPr="00694268">
              <w:rPr>
                <w:bCs/>
                <w:sz w:val="27"/>
                <w:szCs w:val="27"/>
              </w:rPr>
              <w:t>начальник отдела бухгалтерского учета                                           и кадровой  работы - главный бухгалтер Департамента спорта Ивановской области</w:t>
            </w:r>
          </w:p>
        </w:tc>
      </w:tr>
      <w:tr w:rsidR="00C26F32" w:rsidRPr="00694268" w:rsidTr="00C04C5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694268">
            <w:pPr>
              <w:spacing w:line="100" w:lineRule="atLeast"/>
              <w:jc w:val="both"/>
              <w:rPr>
                <w:sz w:val="27"/>
                <w:szCs w:val="27"/>
              </w:rPr>
            </w:pPr>
            <w:r w:rsidRPr="00694268">
              <w:rPr>
                <w:bCs/>
                <w:sz w:val="27"/>
                <w:szCs w:val="27"/>
              </w:rPr>
              <w:t>Представитель Департамента внутренней политики Ивановской области (по согласованию)</w:t>
            </w:r>
          </w:p>
        </w:tc>
      </w:tr>
      <w:tr w:rsidR="00C26F32" w:rsidRPr="00694268" w:rsidTr="00C04C5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694268">
            <w:pPr>
              <w:spacing w:line="100" w:lineRule="atLeast"/>
              <w:jc w:val="both"/>
              <w:rPr>
                <w:sz w:val="27"/>
                <w:szCs w:val="27"/>
              </w:rPr>
            </w:pPr>
            <w:r w:rsidRPr="00694268">
              <w:rPr>
                <w:bCs/>
                <w:sz w:val="27"/>
                <w:szCs w:val="27"/>
              </w:rPr>
              <w:t>Представитель Департамента строительства и архитектуры Ивановской области (по согласованию)</w:t>
            </w:r>
          </w:p>
        </w:tc>
      </w:tr>
      <w:tr w:rsidR="00C26F32" w:rsidRPr="00694268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C1FD6" w:rsidRPr="00694268" w:rsidRDefault="001C1FD6" w:rsidP="001C1FD6">
            <w:pPr>
              <w:spacing w:line="100" w:lineRule="atLeast"/>
              <w:rPr>
                <w:bCs/>
                <w:sz w:val="27"/>
                <w:szCs w:val="27"/>
              </w:rPr>
            </w:pPr>
            <w:proofErr w:type="spellStart"/>
            <w:r w:rsidRPr="00694268">
              <w:rPr>
                <w:bCs/>
                <w:sz w:val="27"/>
                <w:szCs w:val="27"/>
              </w:rPr>
              <w:t>Мартиновская</w:t>
            </w:r>
            <w:proofErr w:type="spellEnd"/>
            <w:r w:rsidRPr="00694268">
              <w:rPr>
                <w:bCs/>
                <w:sz w:val="27"/>
                <w:szCs w:val="27"/>
              </w:rPr>
              <w:t xml:space="preserve"> </w:t>
            </w:r>
          </w:p>
          <w:p w:rsidR="001C1FD6" w:rsidRDefault="001C1FD6" w:rsidP="001C1FD6">
            <w:pPr>
              <w:pStyle w:val="ConsPlusNormal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Анастасия </w:t>
            </w:r>
          </w:p>
          <w:p w:rsidR="00C26F32" w:rsidRPr="00694268" w:rsidRDefault="001C1FD6" w:rsidP="001C1F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94268">
              <w:rPr>
                <w:rFonts w:ascii="Times New Roman" w:hAnsi="Times New Roman" w:cs="Times New Roman"/>
                <w:bCs/>
                <w:sz w:val="27"/>
                <w:szCs w:val="27"/>
              </w:rPr>
              <w:t>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1FD6" w:rsidRPr="00694268" w:rsidRDefault="00FB3A89" w:rsidP="001C1FD6">
            <w:pPr>
              <w:spacing w:line="100" w:lineRule="atLeast"/>
              <w:jc w:val="both"/>
              <w:rPr>
                <w:bCs/>
                <w:sz w:val="27"/>
                <w:szCs w:val="27"/>
              </w:rPr>
            </w:pPr>
            <w:r w:rsidRPr="00694268">
              <w:rPr>
                <w:sz w:val="27"/>
                <w:szCs w:val="27"/>
              </w:rPr>
              <w:t xml:space="preserve">– </w:t>
            </w:r>
            <w:r w:rsidR="007B5F4D" w:rsidRPr="00694268">
              <w:rPr>
                <w:bCs/>
                <w:sz w:val="27"/>
                <w:szCs w:val="27"/>
              </w:rPr>
              <w:t xml:space="preserve">секретарь рабочей группы, </w:t>
            </w:r>
            <w:r w:rsidR="001C1FD6" w:rsidRPr="00694268">
              <w:rPr>
                <w:bCs/>
                <w:sz w:val="27"/>
                <w:szCs w:val="27"/>
              </w:rPr>
              <w:t>ведущий советник Департамента спорта Ивановской области</w:t>
            </w:r>
          </w:p>
          <w:p w:rsidR="00C26F32" w:rsidRPr="00694268" w:rsidRDefault="00C26F32" w:rsidP="00694268">
            <w:pPr>
              <w:spacing w:line="100" w:lineRule="atLeast"/>
              <w:jc w:val="both"/>
              <w:rPr>
                <w:sz w:val="27"/>
                <w:szCs w:val="27"/>
              </w:rPr>
            </w:pPr>
          </w:p>
        </w:tc>
      </w:tr>
      <w:tr w:rsidR="00C26F32" w:rsidRPr="00694268" w:rsidTr="004956B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C04C5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26F32" w:rsidRPr="00694268" w:rsidRDefault="00C26F32" w:rsidP="00C04C5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800DF" w:rsidRDefault="004800DF" w:rsidP="004800DF">
      <w:pPr>
        <w:spacing w:line="100" w:lineRule="atLeast"/>
        <w:rPr>
          <w:bCs/>
          <w:sz w:val="28"/>
          <w:szCs w:val="28"/>
        </w:rPr>
      </w:pPr>
    </w:p>
    <w:p w:rsidR="009F300B" w:rsidRDefault="009F300B" w:rsidP="004800DF">
      <w:pPr>
        <w:spacing w:line="100" w:lineRule="atLeast"/>
        <w:rPr>
          <w:bCs/>
          <w:sz w:val="28"/>
          <w:szCs w:val="28"/>
        </w:rPr>
      </w:pPr>
    </w:p>
    <w:p w:rsidR="004800DF" w:rsidRDefault="004800DF" w:rsidP="004800DF">
      <w:pPr>
        <w:spacing w:line="100" w:lineRule="atLeast"/>
        <w:rPr>
          <w:bCs/>
          <w:sz w:val="28"/>
          <w:szCs w:val="28"/>
        </w:rPr>
      </w:pPr>
    </w:p>
    <w:p w:rsidR="009D6730" w:rsidRDefault="009D6730" w:rsidP="004800DF">
      <w:pPr>
        <w:spacing w:line="100" w:lineRule="atLeast"/>
        <w:rPr>
          <w:bCs/>
          <w:sz w:val="28"/>
          <w:szCs w:val="28"/>
        </w:rPr>
      </w:pPr>
    </w:p>
    <w:p w:rsidR="009D6730" w:rsidRDefault="009D6730" w:rsidP="004800DF">
      <w:pPr>
        <w:spacing w:line="100" w:lineRule="atLeast"/>
        <w:rPr>
          <w:bCs/>
          <w:sz w:val="28"/>
          <w:szCs w:val="28"/>
        </w:rPr>
      </w:pPr>
    </w:p>
    <w:p w:rsidR="00694268" w:rsidRDefault="00694268" w:rsidP="004800DF">
      <w:pPr>
        <w:spacing w:line="100" w:lineRule="atLeast"/>
        <w:rPr>
          <w:bCs/>
          <w:sz w:val="28"/>
          <w:szCs w:val="28"/>
        </w:rPr>
      </w:pPr>
    </w:p>
    <w:p w:rsidR="001C1FD6" w:rsidRDefault="001C1FD6" w:rsidP="004800DF">
      <w:pPr>
        <w:spacing w:line="100" w:lineRule="atLeast"/>
        <w:rPr>
          <w:bCs/>
          <w:sz w:val="28"/>
          <w:szCs w:val="28"/>
        </w:rPr>
      </w:pPr>
    </w:p>
    <w:p w:rsidR="001C1FD6" w:rsidRDefault="001C1FD6" w:rsidP="004800DF">
      <w:pPr>
        <w:spacing w:line="100" w:lineRule="atLeast"/>
        <w:rPr>
          <w:bCs/>
          <w:sz w:val="28"/>
          <w:szCs w:val="28"/>
        </w:rPr>
      </w:pPr>
    </w:p>
    <w:p w:rsidR="001C1FD6" w:rsidRDefault="001C1FD6" w:rsidP="004800DF">
      <w:pPr>
        <w:spacing w:line="100" w:lineRule="atLeast"/>
        <w:rPr>
          <w:bCs/>
          <w:sz w:val="28"/>
          <w:szCs w:val="28"/>
        </w:rPr>
      </w:pPr>
    </w:p>
    <w:p w:rsidR="001C1FD6" w:rsidRDefault="001C1FD6" w:rsidP="004800DF">
      <w:pPr>
        <w:spacing w:line="100" w:lineRule="atLeast"/>
        <w:rPr>
          <w:bCs/>
          <w:sz w:val="28"/>
          <w:szCs w:val="28"/>
        </w:rPr>
      </w:pPr>
    </w:p>
    <w:p w:rsidR="009D6730" w:rsidRDefault="009D6730" w:rsidP="004800DF">
      <w:pPr>
        <w:spacing w:line="100" w:lineRule="atLeast"/>
        <w:rPr>
          <w:bCs/>
          <w:sz w:val="28"/>
          <w:szCs w:val="28"/>
        </w:rPr>
      </w:pPr>
    </w:p>
    <w:p w:rsidR="00D7035D" w:rsidRPr="00694268" w:rsidRDefault="004800DF" w:rsidP="00333289">
      <w:pPr>
        <w:spacing w:line="100" w:lineRule="atLeast"/>
        <w:ind w:left="2124" w:hanging="2124"/>
        <w:jc w:val="right"/>
        <w:rPr>
          <w:sz w:val="27"/>
          <w:szCs w:val="27"/>
        </w:rPr>
      </w:pPr>
      <w:r>
        <w:rPr>
          <w:bCs/>
          <w:sz w:val="28"/>
          <w:szCs w:val="28"/>
        </w:rPr>
        <w:lastRenderedPageBreak/>
        <w:tab/>
      </w:r>
      <w:r w:rsidR="00D7035D" w:rsidRPr="00694268">
        <w:rPr>
          <w:sz w:val="27"/>
          <w:szCs w:val="27"/>
        </w:rPr>
        <w:t xml:space="preserve">Приложение 4 к приказу Департамента </w:t>
      </w:r>
    </w:p>
    <w:p w:rsidR="00D7035D" w:rsidRPr="00694268" w:rsidRDefault="00D7035D" w:rsidP="00D7035D">
      <w:pPr>
        <w:widowControl w:val="0"/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694268">
        <w:rPr>
          <w:sz w:val="27"/>
          <w:szCs w:val="27"/>
        </w:rPr>
        <w:t xml:space="preserve"> спорта Ивановской области</w:t>
      </w:r>
    </w:p>
    <w:p w:rsidR="00D7035D" w:rsidRPr="00694268" w:rsidRDefault="00D7035D" w:rsidP="00D7035D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7"/>
          <w:szCs w:val="27"/>
        </w:rPr>
      </w:pPr>
      <w:r w:rsidRPr="00694268">
        <w:rPr>
          <w:sz w:val="27"/>
          <w:szCs w:val="27"/>
        </w:rPr>
        <w:t>от __________ № ________</w:t>
      </w:r>
    </w:p>
    <w:p w:rsidR="00D7035D" w:rsidRPr="00694268" w:rsidRDefault="00D7035D" w:rsidP="00D7035D">
      <w:pPr>
        <w:ind w:firstLine="709"/>
        <w:jc w:val="right"/>
        <w:rPr>
          <w:bCs/>
          <w:sz w:val="27"/>
          <w:szCs w:val="27"/>
        </w:rPr>
      </w:pPr>
    </w:p>
    <w:p w:rsidR="00D7035D" w:rsidRPr="00694268" w:rsidRDefault="00D7035D" w:rsidP="00D7035D">
      <w:pPr>
        <w:ind w:firstLine="709"/>
        <w:jc w:val="center"/>
        <w:rPr>
          <w:b/>
          <w:bCs/>
          <w:sz w:val="27"/>
          <w:szCs w:val="27"/>
        </w:rPr>
      </w:pPr>
      <w:r w:rsidRPr="00694268">
        <w:rPr>
          <w:b/>
          <w:bCs/>
          <w:sz w:val="27"/>
          <w:szCs w:val="27"/>
        </w:rPr>
        <w:t xml:space="preserve">Положение </w:t>
      </w:r>
    </w:p>
    <w:p w:rsidR="00694268" w:rsidRDefault="00D7035D" w:rsidP="0069426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694268">
        <w:rPr>
          <w:b/>
          <w:sz w:val="27"/>
          <w:szCs w:val="27"/>
        </w:rPr>
        <w:t xml:space="preserve">о рабочей группе по осуществлению конкурсного отбора муниципальных образований Ивановской области </w:t>
      </w:r>
      <w:r w:rsidR="00FE1629" w:rsidRPr="00694268">
        <w:rPr>
          <w:b/>
          <w:sz w:val="27"/>
          <w:szCs w:val="27"/>
        </w:rPr>
        <w:t xml:space="preserve">в целях передачи спортивно-технологического оборудования </w:t>
      </w:r>
      <w:r w:rsidR="00694268" w:rsidRPr="00FB3A89">
        <w:rPr>
          <w:b/>
          <w:sz w:val="27"/>
          <w:szCs w:val="27"/>
        </w:rPr>
        <w:t>для с</w:t>
      </w:r>
      <w:r w:rsidR="00694268" w:rsidRPr="00FB3A89">
        <w:rPr>
          <w:b/>
          <w:bCs/>
          <w:sz w:val="27"/>
          <w:szCs w:val="27"/>
        </w:rPr>
        <w:t>оздания малых спортивных площадок</w:t>
      </w:r>
    </w:p>
    <w:p w:rsidR="00333289" w:rsidRPr="00694268" w:rsidRDefault="000C3D1F" w:rsidP="0033328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94268">
        <w:rPr>
          <w:b/>
          <w:sz w:val="27"/>
          <w:szCs w:val="27"/>
        </w:rPr>
        <w:t xml:space="preserve"> </w:t>
      </w:r>
    </w:p>
    <w:p w:rsidR="004D5CBD" w:rsidRPr="00694268" w:rsidRDefault="00D7035D" w:rsidP="00694268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694268">
        <w:rPr>
          <w:bCs/>
          <w:sz w:val="27"/>
          <w:szCs w:val="27"/>
        </w:rPr>
        <w:t xml:space="preserve">Рабочая группа </w:t>
      </w:r>
      <w:r w:rsidRPr="00694268">
        <w:rPr>
          <w:sz w:val="27"/>
          <w:szCs w:val="27"/>
        </w:rPr>
        <w:t xml:space="preserve">по осуществлению конкурсного отбора муниципальных образований Ивановской области </w:t>
      </w:r>
      <w:r w:rsidR="00FE1629" w:rsidRPr="00694268">
        <w:rPr>
          <w:sz w:val="27"/>
          <w:szCs w:val="27"/>
        </w:rPr>
        <w:t xml:space="preserve">в целях передачи спортивно-технологического оборудования </w:t>
      </w:r>
      <w:r w:rsidR="00694268" w:rsidRPr="00694268">
        <w:rPr>
          <w:sz w:val="27"/>
          <w:szCs w:val="27"/>
        </w:rPr>
        <w:t xml:space="preserve">для создания малых спортивных площадок </w:t>
      </w:r>
      <w:r w:rsidRPr="00694268">
        <w:rPr>
          <w:bCs/>
          <w:sz w:val="27"/>
          <w:szCs w:val="27"/>
        </w:rPr>
        <w:t xml:space="preserve">(далее </w:t>
      </w:r>
      <w:r w:rsidR="00694268">
        <w:rPr>
          <w:bCs/>
          <w:sz w:val="27"/>
          <w:szCs w:val="27"/>
        </w:rPr>
        <w:t>–</w:t>
      </w:r>
      <w:r w:rsidRPr="00694268">
        <w:rPr>
          <w:bCs/>
          <w:sz w:val="27"/>
          <w:szCs w:val="27"/>
        </w:rPr>
        <w:t xml:space="preserve"> рабочая группа) является рабочим органом Департамента спорта Ивановской области (далее </w:t>
      </w:r>
      <w:r w:rsidR="00694268">
        <w:rPr>
          <w:bCs/>
          <w:sz w:val="27"/>
          <w:szCs w:val="27"/>
        </w:rPr>
        <w:t>–</w:t>
      </w:r>
      <w:r w:rsidRPr="00694268">
        <w:rPr>
          <w:bCs/>
          <w:sz w:val="27"/>
          <w:szCs w:val="27"/>
        </w:rPr>
        <w:t xml:space="preserve"> Департамент).</w:t>
      </w:r>
    </w:p>
    <w:p w:rsidR="00D7035D" w:rsidRPr="00694268" w:rsidRDefault="00D7035D" w:rsidP="00694268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7"/>
          <w:szCs w:val="27"/>
        </w:rPr>
      </w:pPr>
      <w:r w:rsidRPr="00694268">
        <w:rPr>
          <w:bCs/>
          <w:sz w:val="27"/>
          <w:szCs w:val="27"/>
        </w:rPr>
        <w:t>Персональный состав рабочей группы</w:t>
      </w:r>
      <w:r w:rsidRPr="00694268">
        <w:rPr>
          <w:sz w:val="27"/>
          <w:szCs w:val="27"/>
        </w:rPr>
        <w:t xml:space="preserve"> утвержден </w:t>
      </w:r>
      <w:r w:rsidR="00FE1629" w:rsidRPr="00694268">
        <w:rPr>
          <w:sz w:val="27"/>
          <w:szCs w:val="27"/>
        </w:rPr>
        <w:t>в приложении 3 к Приказу.</w:t>
      </w:r>
    </w:p>
    <w:p w:rsidR="00D7035D" w:rsidRPr="00694268" w:rsidRDefault="00D7035D" w:rsidP="00694268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7"/>
          <w:szCs w:val="27"/>
        </w:rPr>
      </w:pPr>
      <w:proofErr w:type="gramStart"/>
      <w:r w:rsidRPr="00694268">
        <w:rPr>
          <w:bCs/>
          <w:sz w:val="27"/>
          <w:szCs w:val="27"/>
        </w:rPr>
        <w:t>Основными задачами рабочей группы являются проведение</w:t>
      </w:r>
      <w:r w:rsidRPr="00694268">
        <w:rPr>
          <w:b/>
          <w:bCs/>
          <w:sz w:val="27"/>
          <w:szCs w:val="27"/>
        </w:rPr>
        <w:t xml:space="preserve"> </w:t>
      </w:r>
      <w:r w:rsidRPr="00694268">
        <w:rPr>
          <w:sz w:val="27"/>
          <w:szCs w:val="27"/>
        </w:rPr>
        <w:t xml:space="preserve">конкурсного отбора муниципальных образований Ивановской области </w:t>
      </w:r>
      <w:r w:rsidR="007D4177" w:rsidRPr="00694268">
        <w:rPr>
          <w:sz w:val="27"/>
          <w:szCs w:val="27"/>
        </w:rPr>
        <w:t xml:space="preserve">в целях передачи спортивно-технологического оборудования </w:t>
      </w:r>
      <w:r w:rsidR="00694268" w:rsidRPr="00694268">
        <w:rPr>
          <w:sz w:val="27"/>
          <w:szCs w:val="27"/>
        </w:rPr>
        <w:t xml:space="preserve">для создания малых спортивных площадок </w:t>
      </w:r>
      <w:r w:rsidR="00333289" w:rsidRPr="00694268">
        <w:rPr>
          <w:bCs/>
          <w:sz w:val="27"/>
          <w:szCs w:val="27"/>
        </w:rPr>
        <w:t xml:space="preserve">в рамках государственной программы </w:t>
      </w:r>
      <w:r w:rsidR="00694268">
        <w:rPr>
          <w:bCs/>
          <w:sz w:val="27"/>
          <w:szCs w:val="27"/>
        </w:rPr>
        <w:t xml:space="preserve">Ивановской области </w:t>
      </w:r>
      <w:r w:rsidR="00333289" w:rsidRPr="00694268">
        <w:rPr>
          <w:sz w:val="27"/>
          <w:szCs w:val="27"/>
        </w:rPr>
        <w:t xml:space="preserve">«Развитие физической культуры и спорта в Ивановской области» </w:t>
      </w:r>
      <w:r w:rsidRPr="00694268">
        <w:rPr>
          <w:sz w:val="27"/>
          <w:szCs w:val="27"/>
        </w:rPr>
        <w:t xml:space="preserve">в порядке и в соответствии с критериями отбора, установленными </w:t>
      </w:r>
      <w:r w:rsidR="007D4177" w:rsidRPr="00694268">
        <w:rPr>
          <w:sz w:val="27"/>
          <w:szCs w:val="27"/>
        </w:rPr>
        <w:t>в разделе 1 Приказа</w:t>
      </w:r>
      <w:r w:rsidRPr="00694268">
        <w:rPr>
          <w:sz w:val="27"/>
          <w:szCs w:val="27"/>
        </w:rPr>
        <w:t>, а также определение результатов указанного конкурсного отбора</w:t>
      </w:r>
      <w:r w:rsidRPr="00694268">
        <w:rPr>
          <w:bCs/>
          <w:sz w:val="27"/>
          <w:szCs w:val="27"/>
        </w:rPr>
        <w:t>.</w:t>
      </w:r>
      <w:proofErr w:type="gramEnd"/>
    </w:p>
    <w:p w:rsidR="00D7035D" w:rsidRPr="00694268" w:rsidRDefault="00D7035D" w:rsidP="0069426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7"/>
          <w:szCs w:val="27"/>
        </w:rPr>
      </w:pPr>
      <w:r w:rsidRPr="00694268">
        <w:rPr>
          <w:bCs/>
          <w:sz w:val="27"/>
          <w:szCs w:val="27"/>
        </w:rPr>
        <w:t>Рабочая группа в своей деятельности руководствуется законодательством Российской Федерации, поручениями руководителя Департамента и настоящим Положением.</w:t>
      </w:r>
    </w:p>
    <w:p w:rsidR="00D7035D" w:rsidRPr="00694268" w:rsidRDefault="00D7035D" w:rsidP="0069426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694268">
        <w:rPr>
          <w:bCs/>
          <w:sz w:val="27"/>
          <w:szCs w:val="27"/>
        </w:rPr>
        <w:t>Рабочую группу возглавляет руководитель рабочей группы, который является начальником Департамента.</w:t>
      </w:r>
    </w:p>
    <w:p w:rsidR="00D7035D" w:rsidRPr="00694268" w:rsidRDefault="00D7035D" w:rsidP="001C1FD6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Руководитель рабочей группы:</w:t>
      </w:r>
    </w:p>
    <w:p w:rsidR="00D7035D" w:rsidRPr="00694268" w:rsidRDefault="00D7035D" w:rsidP="001C1FD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организует работу и руководит работой рабочей группы;</w:t>
      </w:r>
    </w:p>
    <w:p w:rsidR="00D7035D" w:rsidRPr="00694268" w:rsidRDefault="00D7035D" w:rsidP="001C1FD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несет ответственность за выполнение возложенных на рабочую группу задач;</w:t>
      </w:r>
    </w:p>
    <w:p w:rsidR="00D7035D" w:rsidRPr="00694268" w:rsidRDefault="00D7035D" w:rsidP="001C1FD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определяет место и время проведения заседания рабочей группы;</w:t>
      </w:r>
    </w:p>
    <w:p w:rsidR="00D7035D" w:rsidRPr="00694268" w:rsidRDefault="00D7035D" w:rsidP="001C1FD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председательствует на заседании рабочей группы;</w:t>
      </w:r>
    </w:p>
    <w:p w:rsidR="00D7035D" w:rsidRPr="00694268" w:rsidRDefault="00D7035D" w:rsidP="001C1FD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дает поручения членам рабочей группы.</w:t>
      </w:r>
    </w:p>
    <w:p w:rsidR="00694268" w:rsidRDefault="00D7035D" w:rsidP="001C1FD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По поручению руководителя рабочей группы (начальника Департамента) обязанности руководителя рабочей группы в его отсутствие исполняет член рабочей группы – заместитель начальника Департамента.</w:t>
      </w:r>
    </w:p>
    <w:p w:rsidR="00D7035D" w:rsidRPr="00694268" w:rsidRDefault="00D7035D" w:rsidP="001C1FD6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Секретарь рабочей группы:</w:t>
      </w:r>
    </w:p>
    <w:p w:rsidR="00D7035D" w:rsidRPr="00694268" w:rsidRDefault="00D7035D" w:rsidP="001C1FD6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информирует членов рабочей группы о месте и времени проведения заседания рабочей группы, обеспечивает членов рабочей группы необходимыми справочно-информационными материалами;</w:t>
      </w:r>
    </w:p>
    <w:p w:rsidR="00D7035D" w:rsidRPr="00694268" w:rsidRDefault="00D7035D" w:rsidP="001C1FD6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оформляет протокол заседания рабочей группы.</w:t>
      </w:r>
    </w:p>
    <w:p w:rsidR="00D7035D" w:rsidRPr="00694268" w:rsidRDefault="00D7035D" w:rsidP="001C1FD6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t>Заседание рабочей группы считается правомочным, если на нем присутствует более половины ее членов.</w:t>
      </w:r>
    </w:p>
    <w:p w:rsidR="00D7035D" w:rsidRPr="00694268" w:rsidRDefault="00D7035D" w:rsidP="00D7035D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4268">
        <w:rPr>
          <w:rFonts w:ascii="Times New Roman" w:hAnsi="Times New Roman" w:cs="Times New Roman"/>
          <w:sz w:val="27"/>
          <w:szCs w:val="27"/>
        </w:rPr>
        <w:lastRenderedPageBreak/>
        <w:t>Решения рабочей группы принимаются большинством голосов участвующих в ее заседании членов рабочей группы.</w:t>
      </w:r>
    </w:p>
    <w:p w:rsidR="00D7035D" w:rsidRPr="00694268" w:rsidRDefault="00D7035D" w:rsidP="00D7035D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694268">
        <w:rPr>
          <w:sz w:val="27"/>
          <w:szCs w:val="27"/>
        </w:rPr>
        <w:t>При равенстве голосов голос руководителя рабочей группы является решающим.</w:t>
      </w:r>
    </w:p>
    <w:p w:rsidR="00D7035D" w:rsidRPr="00694268" w:rsidRDefault="00D7035D" w:rsidP="00D7035D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694268">
        <w:rPr>
          <w:sz w:val="27"/>
          <w:szCs w:val="27"/>
        </w:rPr>
        <w:t>Заседание рабочей группы оформляется протоколом, содержащим результаты конкурсного отбора муниципальных образований Ивановской области, который подписывается всеми присутствующими на заседании членами рабочей группы Департамента.</w:t>
      </w:r>
    </w:p>
    <w:p w:rsidR="00D7035D" w:rsidRPr="00694268" w:rsidRDefault="00D7035D" w:rsidP="00D7035D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694268">
        <w:rPr>
          <w:bCs/>
          <w:sz w:val="27"/>
          <w:szCs w:val="27"/>
        </w:rPr>
        <w:t xml:space="preserve">Полномочия рабочей группы прекращаются после проведения конкурсного отбора  </w:t>
      </w:r>
      <w:r w:rsidRPr="00694268">
        <w:rPr>
          <w:sz w:val="27"/>
          <w:szCs w:val="27"/>
        </w:rPr>
        <w:t xml:space="preserve">муниципальных образований Ивановской области в </w:t>
      </w:r>
      <w:r w:rsidR="005360AB" w:rsidRPr="00694268">
        <w:rPr>
          <w:sz w:val="27"/>
          <w:szCs w:val="27"/>
        </w:rPr>
        <w:t>202</w:t>
      </w:r>
      <w:r w:rsidR="00694268">
        <w:rPr>
          <w:sz w:val="27"/>
          <w:szCs w:val="27"/>
        </w:rPr>
        <w:t>1</w:t>
      </w:r>
      <w:r w:rsidR="005D10CF" w:rsidRPr="00694268">
        <w:rPr>
          <w:sz w:val="27"/>
          <w:szCs w:val="27"/>
        </w:rPr>
        <w:t xml:space="preserve"> году</w:t>
      </w:r>
      <w:r w:rsidRPr="00694268">
        <w:rPr>
          <w:bCs/>
          <w:sz w:val="27"/>
          <w:szCs w:val="27"/>
        </w:rPr>
        <w:t>.</w:t>
      </w:r>
    </w:p>
    <w:p w:rsidR="00D7035D" w:rsidRPr="00694268" w:rsidRDefault="00D7035D" w:rsidP="00D7035D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D7035D" w:rsidRPr="00694268" w:rsidRDefault="00D7035D" w:rsidP="00D7035D">
      <w:pPr>
        <w:ind w:firstLine="709"/>
        <w:rPr>
          <w:sz w:val="27"/>
          <w:szCs w:val="27"/>
        </w:rPr>
      </w:pPr>
    </w:p>
    <w:p w:rsidR="00D7035D" w:rsidRPr="00694268" w:rsidRDefault="00D7035D" w:rsidP="00D7035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7035D" w:rsidRPr="00694268" w:rsidRDefault="00D7035D" w:rsidP="00D7035D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7"/>
          <w:szCs w:val="27"/>
          <w:u w:val="single"/>
        </w:rPr>
      </w:pPr>
      <w:bookmarkStart w:id="2" w:name="Par80"/>
      <w:bookmarkStart w:id="3" w:name="Par86"/>
      <w:bookmarkEnd w:id="2"/>
      <w:bookmarkEnd w:id="3"/>
    </w:p>
    <w:p w:rsidR="00D7035D" w:rsidRPr="00694268" w:rsidRDefault="00D7035D" w:rsidP="00D7035D">
      <w:pPr>
        <w:ind w:firstLine="709"/>
        <w:jc w:val="both"/>
        <w:rPr>
          <w:color w:val="0000FF"/>
          <w:sz w:val="27"/>
          <w:szCs w:val="27"/>
          <w:u w:val="single"/>
        </w:rPr>
      </w:pPr>
    </w:p>
    <w:p w:rsidR="004800DF" w:rsidRPr="00694268" w:rsidRDefault="004800DF" w:rsidP="009614C8">
      <w:pPr>
        <w:pStyle w:val="ac"/>
        <w:ind w:left="0" w:firstLine="709"/>
        <w:jc w:val="both"/>
        <w:rPr>
          <w:sz w:val="27"/>
          <w:szCs w:val="27"/>
        </w:rPr>
      </w:pPr>
    </w:p>
    <w:sectPr w:rsidR="004800DF" w:rsidRPr="00694268" w:rsidSect="009B5918">
      <w:headerReference w:type="default" r:id="rId10"/>
      <w:footerReference w:type="default" r:id="rId11"/>
      <w:pgSz w:w="11906" w:h="16838"/>
      <w:pgMar w:top="567" w:right="849" w:bottom="56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76" w:rsidRDefault="002C7476">
      <w:r>
        <w:separator/>
      </w:r>
    </w:p>
  </w:endnote>
  <w:endnote w:type="continuationSeparator" w:id="0">
    <w:p w:rsidR="002C7476" w:rsidRDefault="002C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6" w:rsidRDefault="002C7476">
    <w:pPr>
      <w:pStyle w:val="a6"/>
      <w:jc w:val="right"/>
    </w:pPr>
  </w:p>
  <w:p w:rsidR="002C7476" w:rsidRDefault="002C74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76" w:rsidRDefault="002C7476">
      <w:r>
        <w:separator/>
      </w:r>
    </w:p>
  </w:footnote>
  <w:footnote w:type="continuationSeparator" w:id="0">
    <w:p w:rsidR="002C7476" w:rsidRDefault="002C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349762"/>
      <w:docPartObj>
        <w:docPartGallery w:val="Page Numbers (Top of Page)"/>
        <w:docPartUnique/>
      </w:docPartObj>
    </w:sdtPr>
    <w:sdtEndPr/>
    <w:sdtContent>
      <w:p w:rsidR="002C7476" w:rsidRDefault="002C74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FF">
          <w:rPr>
            <w:noProof/>
          </w:rPr>
          <w:t>8</w:t>
        </w:r>
        <w:r>
          <w:fldChar w:fldCharType="end"/>
        </w:r>
      </w:p>
    </w:sdtContent>
  </w:sdt>
  <w:p w:rsidR="002C7476" w:rsidRDefault="002C7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2C7"/>
    <w:multiLevelType w:val="hybridMultilevel"/>
    <w:tmpl w:val="63DC79CE"/>
    <w:lvl w:ilvl="0" w:tplc="6FBAB7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92DFA"/>
    <w:multiLevelType w:val="hybridMultilevel"/>
    <w:tmpl w:val="7E4E0A52"/>
    <w:lvl w:ilvl="0" w:tplc="575CE72E">
      <w:start w:val="1"/>
      <w:numFmt w:val="decimal"/>
      <w:lvlText w:val="%1."/>
      <w:lvlJc w:val="left"/>
      <w:pPr>
        <w:ind w:left="1536" w:hanging="996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97050"/>
    <w:multiLevelType w:val="hybridMultilevel"/>
    <w:tmpl w:val="19924D0C"/>
    <w:lvl w:ilvl="0" w:tplc="18E2DF2C">
      <w:start w:val="1"/>
      <w:numFmt w:val="decimal"/>
      <w:lvlText w:val="%1."/>
      <w:lvlJc w:val="left"/>
      <w:pPr>
        <w:ind w:left="245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A30505"/>
    <w:multiLevelType w:val="hybridMultilevel"/>
    <w:tmpl w:val="C8C0FD92"/>
    <w:lvl w:ilvl="0" w:tplc="5404A1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872B3"/>
    <w:multiLevelType w:val="hybridMultilevel"/>
    <w:tmpl w:val="3340A51E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D45CB"/>
    <w:multiLevelType w:val="hybridMultilevel"/>
    <w:tmpl w:val="1A22D7FC"/>
    <w:lvl w:ilvl="0" w:tplc="62DE42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2611D7"/>
    <w:multiLevelType w:val="hybridMultilevel"/>
    <w:tmpl w:val="A74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7B02"/>
    <w:multiLevelType w:val="multilevel"/>
    <w:tmpl w:val="F5F6A858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2EA2551"/>
    <w:multiLevelType w:val="multilevel"/>
    <w:tmpl w:val="34AAC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3C0357D"/>
    <w:multiLevelType w:val="hybridMultilevel"/>
    <w:tmpl w:val="EC3AFE7A"/>
    <w:lvl w:ilvl="0" w:tplc="70FC1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176879"/>
    <w:multiLevelType w:val="hybridMultilevel"/>
    <w:tmpl w:val="8F74EFE0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A60F47"/>
    <w:multiLevelType w:val="hybridMultilevel"/>
    <w:tmpl w:val="6750F4A6"/>
    <w:lvl w:ilvl="0" w:tplc="12688510">
      <w:start w:val="1"/>
      <w:numFmt w:val="decimal"/>
      <w:lvlText w:val="%1."/>
      <w:lvlJc w:val="left"/>
      <w:pPr>
        <w:ind w:left="1515" w:hanging="948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FB5177"/>
    <w:multiLevelType w:val="hybridMultilevel"/>
    <w:tmpl w:val="6750F4A6"/>
    <w:lvl w:ilvl="0" w:tplc="12688510">
      <w:start w:val="1"/>
      <w:numFmt w:val="decimal"/>
      <w:lvlText w:val="%1."/>
      <w:lvlJc w:val="left"/>
      <w:pPr>
        <w:ind w:left="1515" w:hanging="948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A51E46"/>
    <w:multiLevelType w:val="hybridMultilevel"/>
    <w:tmpl w:val="3A36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7CCB"/>
    <w:rsid w:val="000216EB"/>
    <w:rsid w:val="00021ED7"/>
    <w:rsid w:val="000310A0"/>
    <w:rsid w:val="00041E15"/>
    <w:rsid w:val="000447B3"/>
    <w:rsid w:val="00050DE3"/>
    <w:rsid w:val="00053E6B"/>
    <w:rsid w:val="000541AC"/>
    <w:rsid w:val="0006059E"/>
    <w:rsid w:val="00063C9A"/>
    <w:rsid w:val="000922FF"/>
    <w:rsid w:val="000A0104"/>
    <w:rsid w:val="000B2E02"/>
    <w:rsid w:val="000C3D1F"/>
    <w:rsid w:val="000E79C1"/>
    <w:rsid w:val="0011207E"/>
    <w:rsid w:val="001141CC"/>
    <w:rsid w:val="00133ED4"/>
    <w:rsid w:val="00145DF9"/>
    <w:rsid w:val="001606CE"/>
    <w:rsid w:val="0016229D"/>
    <w:rsid w:val="00170721"/>
    <w:rsid w:val="00173F29"/>
    <w:rsid w:val="0017425E"/>
    <w:rsid w:val="00174AA9"/>
    <w:rsid w:val="00176FF4"/>
    <w:rsid w:val="001A1BD1"/>
    <w:rsid w:val="001B28C0"/>
    <w:rsid w:val="001C1FD6"/>
    <w:rsid w:val="001C6850"/>
    <w:rsid w:val="001C6A72"/>
    <w:rsid w:val="001D758C"/>
    <w:rsid w:val="001E01FB"/>
    <w:rsid w:val="001E1798"/>
    <w:rsid w:val="002003AD"/>
    <w:rsid w:val="00206160"/>
    <w:rsid w:val="0023354E"/>
    <w:rsid w:val="0023712F"/>
    <w:rsid w:val="00242C10"/>
    <w:rsid w:val="00242EE8"/>
    <w:rsid w:val="00253FBA"/>
    <w:rsid w:val="00256313"/>
    <w:rsid w:val="00293593"/>
    <w:rsid w:val="002B1208"/>
    <w:rsid w:val="002C166B"/>
    <w:rsid w:val="002C7476"/>
    <w:rsid w:val="002D1B03"/>
    <w:rsid w:val="002D2F2C"/>
    <w:rsid w:val="002D3402"/>
    <w:rsid w:val="002E4B3C"/>
    <w:rsid w:val="00302208"/>
    <w:rsid w:val="00307244"/>
    <w:rsid w:val="003141E9"/>
    <w:rsid w:val="00333289"/>
    <w:rsid w:val="00335EF0"/>
    <w:rsid w:val="00353440"/>
    <w:rsid w:val="003546D4"/>
    <w:rsid w:val="00357163"/>
    <w:rsid w:val="0036733B"/>
    <w:rsid w:val="00396B07"/>
    <w:rsid w:val="00397E28"/>
    <w:rsid w:val="003A0F30"/>
    <w:rsid w:val="003B24BE"/>
    <w:rsid w:val="003B7D17"/>
    <w:rsid w:val="003C0771"/>
    <w:rsid w:val="003C5948"/>
    <w:rsid w:val="003C6AB4"/>
    <w:rsid w:val="003C771A"/>
    <w:rsid w:val="003F0912"/>
    <w:rsid w:val="003F1B7D"/>
    <w:rsid w:val="00400BA5"/>
    <w:rsid w:val="004017F7"/>
    <w:rsid w:val="00412681"/>
    <w:rsid w:val="00415D6B"/>
    <w:rsid w:val="00426281"/>
    <w:rsid w:val="00432C3C"/>
    <w:rsid w:val="00434DFC"/>
    <w:rsid w:val="0044169C"/>
    <w:rsid w:val="00453B0D"/>
    <w:rsid w:val="004615C7"/>
    <w:rsid w:val="004617F9"/>
    <w:rsid w:val="004634CB"/>
    <w:rsid w:val="004748FB"/>
    <w:rsid w:val="004800DF"/>
    <w:rsid w:val="00492382"/>
    <w:rsid w:val="004956B8"/>
    <w:rsid w:val="004A0780"/>
    <w:rsid w:val="004A5050"/>
    <w:rsid w:val="004A7D17"/>
    <w:rsid w:val="004B23AF"/>
    <w:rsid w:val="004C5183"/>
    <w:rsid w:val="004D5CBD"/>
    <w:rsid w:val="004D6EFA"/>
    <w:rsid w:val="005360AB"/>
    <w:rsid w:val="005511FF"/>
    <w:rsid w:val="00555EC2"/>
    <w:rsid w:val="005610E2"/>
    <w:rsid w:val="00564B50"/>
    <w:rsid w:val="00571C77"/>
    <w:rsid w:val="00571C93"/>
    <w:rsid w:val="005737E7"/>
    <w:rsid w:val="00575D1D"/>
    <w:rsid w:val="00576E77"/>
    <w:rsid w:val="00584CE2"/>
    <w:rsid w:val="005945B3"/>
    <w:rsid w:val="005B1C29"/>
    <w:rsid w:val="005B4883"/>
    <w:rsid w:val="005C3326"/>
    <w:rsid w:val="005C358B"/>
    <w:rsid w:val="005C417A"/>
    <w:rsid w:val="005C508B"/>
    <w:rsid w:val="005D10CF"/>
    <w:rsid w:val="005D6A6D"/>
    <w:rsid w:val="005E5D1E"/>
    <w:rsid w:val="006101FF"/>
    <w:rsid w:val="00611AFD"/>
    <w:rsid w:val="00616AE9"/>
    <w:rsid w:val="006541DA"/>
    <w:rsid w:val="0065430D"/>
    <w:rsid w:val="00661D24"/>
    <w:rsid w:val="00694268"/>
    <w:rsid w:val="006A79BE"/>
    <w:rsid w:val="006B51CA"/>
    <w:rsid w:val="006C32F2"/>
    <w:rsid w:val="006C5BD0"/>
    <w:rsid w:val="006D0886"/>
    <w:rsid w:val="006D58AE"/>
    <w:rsid w:val="006D75D3"/>
    <w:rsid w:val="007038A5"/>
    <w:rsid w:val="00730732"/>
    <w:rsid w:val="00730B86"/>
    <w:rsid w:val="00764237"/>
    <w:rsid w:val="00766BEA"/>
    <w:rsid w:val="00787E65"/>
    <w:rsid w:val="007909B6"/>
    <w:rsid w:val="00795E14"/>
    <w:rsid w:val="007B53BF"/>
    <w:rsid w:val="007B5F4D"/>
    <w:rsid w:val="007C7547"/>
    <w:rsid w:val="007C7B5E"/>
    <w:rsid w:val="007D286A"/>
    <w:rsid w:val="007D4177"/>
    <w:rsid w:val="007D74A7"/>
    <w:rsid w:val="007F33EA"/>
    <w:rsid w:val="008141E3"/>
    <w:rsid w:val="00827F97"/>
    <w:rsid w:val="00846A1E"/>
    <w:rsid w:val="00847A42"/>
    <w:rsid w:val="008647E7"/>
    <w:rsid w:val="0086490C"/>
    <w:rsid w:val="0087087D"/>
    <w:rsid w:val="00895A6D"/>
    <w:rsid w:val="008A1330"/>
    <w:rsid w:val="008B15EE"/>
    <w:rsid w:val="008D20BC"/>
    <w:rsid w:val="008D2209"/>
    <w:rsid w:val="008F450F"/>
    <w:rsid w:val="008F5AE1"/>
    <w:rsid w:val="009016AC"/>
    <w:rsid w:val="00901B63"/>
    <w:rsid w:val="0090645C"/>
    <w:rsid w:val="0090734A"/>
    <w:rsid w:val="00926C8F"/>
    <w:rsid w:val="00942152"/>
    <w:rsid w:val="009536F4"/>
    <w:rsid w:val="00956CBA"/>
    <w:rsid w:val="00960E9A"/>
    <w:rsid w:val="009614C8"/>
    <w:rsid w:val="00963D42"/>
    <w:rsid w:val="00986586"/>
    <w:rsid w:val="009907A2"/>
    <w:rsid w:val="00992AC3"/>
    <w:rsid w:val="009954CB"/>
    <w:rsid w:val="00997E5E"/>
    <w:rsid w:val="009B18E2"/>
    <w:rsid w:val="009B5918"/>
    <w:rsid w:val="009D6730"/>
    <w:rsid w:val="009E0058"/>
    <w:rsid w:val="009E6151"/>
    <w:rsid w:val="009F300B"/>
    <w:rsid w:val="00A00B42"/>
    <w:rsid w:val="00A0617B"/>
    <w:rsid w:val="00A108C4"/>
    <w:rsid w:val="00A10932"/>
    <w:rsid w:val="00A14B0E"/>
    <w:rsid w:val="00A15BB2"/>
    <w:rsid w:val="00A2567A"/>
    <w:rsid w:val="00A3005F"/>
    <w:rsid w:val="00A34A0F"/>
    <w:rsid w:val="00A4756E"/>
    <w:rsid w:val="00A532A1"/>
    <w:rsid w:val="00A56194"/>
    <w:rsid w:val="00A723F9"/>
    <w:rsid w:val="00A73E8E"/>
    <w:rsid w:val="00A73F39"/>
    <w:rsid w:val="00A76408"/>
    <w:rsid w:val="00A80B0A"/>
    <w:rsid w:val="00A943C8"/>
    <w:rsid w:val="00A9779E"/>
    <w:rsid w:val="00AA4BB6"/>
    <w:rsid w:val="00AA5714"/>
    <w:rsid w:val="00AA6283"/>
    <w:rsid w:val="00AB7424"/>
    <w:rsid w:val="00AC1325"/>
    <w:rsid w:val="00AF1542"/>
    <w:rsid w:val="00B06C06"/>
    <w:rsid w:val="00B16E81"/>
    <w:rsid w:val="00B173E5"/>
    <w:rsid w:val="00B240FE"/>
    <w:rsid w:val="00B30F4C"/>
    <w:rsid w:val="00B33545"/>
    <w:rsid w:val="00B35A26"/>
    <w:rsid w:val="00B35CCA"/>
    <w:rsid w:val="00B52E60"/>
    <w:rsid w:val="00B553CA"/>
    <w:rsid w:val="00B5755C"/>
    <w:rsid w:val="00B57E02"/>
    <w:rsid w:val="00B60A1E"/>
    <w:rsid w:val="00B94BF9"/>
    <w:rsid w:val="00BB3257"/>
    <w:rsid w:val="00BB3D18"/>
    <w:rsid w:val="00BD6B78"/>
    <w:rsid w:val="00BE2189"/>
    <w:rsid w:val="00BF49F7"/>
    <w:rsid w:val="00C00502"/>
    <w:rsid w:val="00C04C59"/>
    <w:rsid w:val="00C14FA1"/>
    <w:rsid w:val="00C21F7E"/>
    <w:rsid w:val="00C2234F"/>
    <w:rsid w:val="00C246EA"/>
    <w:rsid w:val="00C26F32"/>
    <w:rsid w:val="00C33692"/>
    <w:rsid w:val="00C36D80"/>
    <w:rsid w:val="00C4037B"/>
    <w:rsid w:val="00C46782"/>
    <w:rsid w:val="00C470DF"/>
    <w:rsid w:val="00C676A7"/>
    <w:rsid w:val="00C67C1D"/>
    <w:rsid w:val="00C72F7A"/>
    <w:rsid w:val="00C75DB0"/>
    <w:rsid w:val="00C91D6C"/>
    <w:rsid w:val="00C979DD"/>
    <w:rsid w:val="00CA0161"/>
    <w:rsid w:val="00CA6E94"/>
    <w:rsid w:val="00CC643D"/>
    <w:rsid w:val="00CE416C"/>
    <w:rsid w:val="00CF13CC"/>
    <w:rsid w:val="00D05E27"/>
    <w:rsid w:val="00D06090"/>
    <w:rsid w:val="00D0642A"/>
    <w:rsid w:val="00D10FD9"/>
    <w:rsid w:val="00D526D3"/>
    <w:rsid w:val="00D552CF"/>
    <w:rsid w:val="00D65A60"/>
    <w:rsid w:val="00D65A8F"/>
    <w:rsid w:val="00D7035D"/>
    <w:rsid w:val="00D717EA"/>
    <w:rsid w:val="00D76900"/>
    <w:rsid w:val="00DA2784"/>
    <w:rsid w:val="00DA6F50"/>
    <w:rsid w:val="00DB6F8F"/>
    <w:rsid w:val="00DC4AD8"/>
    <w:rsid w:val="00DE5359"/>
    <w:rsid w:val="00DE6187"/>
    <w:rsid w:val="00DF2A0A"/>
    <w:rsid w:val="00E03CBE"/>
    <w:rsid w:val="00E053F0"/>
    <w:rsid w:val="00E07148"/>
    <w:rsid w:val="00E1101D"/>
    <w:rsid w:val="00E17FDF"/>
    <w:rsid w:val="00E242DD"/>
    <w:rsid w:val="00E26020"/>
    <w:rsid w:val="00E31473"/>
    <w:rsid w:val="00E35DF5"/>
    <w:rsid w:val="00E40A00"/>
    <w:rsid w:val="00E65524"/>
    <w:rsid w:val="00E8451A"/>
    <w:rsid w:val="00E915BE"/>
    <w:rsid w:val="00EB07A7"/>
    <w:rsid w:val="00EB66C5"/>
    <w:rsid w:val="00EC01CB"/>
    <w:rsid w:val="00EC4800"/>
    <w:rsid w:val="00EC4AED"/>
    <w:rsid w:val="00EC5C9B"/>
    <w:rsid w:val="00EC7E13"/>
    <w:rsid w:val="00ED3705"/>
    <w:rsid w:val="00ED46C2"/>
    <w:rsid w:val="00EE3937"/>
    <w:rsid w:val="00EF1A6F"/>
    <w:rsid w:val="00F076B2"/>
    <w:rsid w:val="00F12644"/>
    <w:rsid w:val="00F13657"/>
    <w:rsid w:val="00F251FD"/>
    <w:rsid w:val="00F30F92"/>
    <w:rsid w:val="00F37464"/>
    <w:rsid w:val="00F3784E"/>
    <w:rsid w:val="00F54849"/>
    <w:rsid w:val="00F65C70"/>
    <w:rsid w:val="00F73F21"/>
    <w:rsid w:val="00F76895"/>
    <w:rsid w:val="00FB3A89"/>
    <w:rsid w:val="00FB3ECC"/>
    <w:rsid w:val="00FB6B23"/>
    <w:rsid w:val="00FC085E"/>
    <w:rsid w:val="00FD0434"/>
    <w:rsid w:val="00FD36B1"/>
    <w:rsid w:val="00FD5116"/>
    <w:rsid w:val="00FE1629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E79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7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9C1"/>
    <w:pPr>
      <w:ind w:left="720"/>
      <w:contextualSpacing/>
    </w:pPr>
  </w:style>
  <w:style w:type="table" w:styleId="ad">
    <w:name w:val="Table Grid"/>
    <w:basedOn w:val="a1"/>
    <w:uiPriority w:val="59"/>
    <w:rsid w:val="000E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C6AB4"/>
    <w:rPr>
      <w:sz w:val="24"/>
      <w:szCs w:val="24"/>
    </w:rPr>
  </w:style>
  <w:style w:type="character" w:customStyle="1" w:styleId="ae">
    <w:name w:val="Название Знак"/>
    <w:link w:val="af"/>
    <w:rsid w:val="00063C9A"/>
    <w:rPr>
      <w:sz w:val="24"/>
      <w:szCs w:val="24"/>
    </w:rPr>
  </w:style>
  <w:style w:type="paragraph" w:styleId="af">
    <w:name w:val="Title"/>
    <w:basedOn w:val="a"/>
    <w:link w:val="ae"/>
    <w:qFormat/>
    <w:rsid w:val="00063C9A"/>
    <w:pPr>
      <w:jc w:val="center"/>
    </w:pPr>
  </w:style>
  <w:style w:type="character" w:customStyle="1" w:styleId="1">
    <w:name w:val="Название Знак1"/>
    <w:basedOn w:val="a0"/>
    <w:rsid w:val="00063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B28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D703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90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E79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7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9C1"/>
    <w:pPr>
      <w:ind w:left="720"/>
      <w:contextualSpacing/>
    </w:pPr>
  </w:style>
  <w:style w:type="table" w:styleId="ad">
    <w:name w:val="Table Grid"/>
    <w:basedOn w:val="a1"/>
    <w:uiPriority w:val="59"/>
    <w:rsid w:val="000E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C6AB4"/>
    <w:rPr>
      <w:sz w:val="24"/>
      <w:szCs w:val="24"/>
    </w:rPr>
  </w:style>
  <w:style w:type="character" w:customStyle="1" w:styleId="ae">
    <w:name w:val="Название Знак"/>
    <w:link w:val="af"/>
    <w:rsid w:val="00063C9A"/>
    <w:rPr>
      <w:sz w:val="24"/>
      <w:szCs w:val="24"/>
    </w:rPr>
  </w:style>
  <w:style w:type="paragraph" w:styleId="af">
    <w:name w:val="Title"/>
    <w:basedOn w:val="a"/>
    <w:link w:val="ae"/>
    <w:qFormat/>
    <w:rsid w:val="00063C9A"/>
    <w:pPr>
      <w:jc w:val="center"/>
    </w:pPr>
  </w:style>
  <w:style w:type="character" w:customStyle="1" w:styleId="1">
    <w:name w:val="Название Знак1"/>
    <w:basedOn w:val="a0"/>
    <w:rsid w:val="00063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B28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D703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90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2334-5710-4B9B-B1E1-E897CC9A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1381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24</cp:revision>
  <cp:lastPrinted>2021-03-03T09:48:00Z</cp:lastPrinted>
  <dcterms:created xsi:type="dcterms:W3CDTF">2020-03-04T12:09:00Z</dcterms:created>
  <dcterms:modified xsi:type="dcterms:W3CDTF">2022-01-09T09:49:00Z</dcterms:modified>
</cp:coreProperties>
</file>