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4FD0766A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762C4">
        <w:rPr>
          <w:rFonts w:ascii="Times New Roman" w:hAnsi="Times New Roman" w:cs="Times New Roman"/>
          <w:b/>
          <w:sz w:val="32"/>
          <w:szCs w:val="32"/>
        </w:rPr>
        <w:t>марте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5E0A93FE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62C4">
        <w:rPr>
          <w:rFonts w:ascii="Times New Roman" w:hAnsi="Times New Roman" w:cs="Times New Roman"/>
          <w:sz w:val="28"/>
          <w:szCs w:val="28"/>
        </w:rPr>
        <w:t>марте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74106">
        <w:rPr>
          <w:rFonts w:ascii="Times New Roman" w:hAnsi="Times New Roman" w:cs="Times New Roman"/>
          <w:sz w:val="28"/>
          <w:szCs w:val="28"/>
        </w:rPr>
        <w:t>1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A74883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0DE8A0BB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106FD5B8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6762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62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74106"/>
    <w:rsid w:val="000941BC"/>
    <w:rsid w:val="000A2B2E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Поступление в образовательные организации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</c:v>
                </c:pt>
                <c:pt idx="3">
                  <c:v>Массовый спорт</c:v>
                </c:pt>
                <c:pt idx="4">
                  <c:v>Проведение спортивных мероприятий</c:v>
                </c:pt>
                <c:pt idx="5">
                  <c:v>Общие положения в сфере обеспечения безопасности государства, общества и личности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644F-C218-4900-B62A-5148EF00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51</cp:revision>
  <cp:lastPrinted>2024-04-04T14:03:00Z</cp:lastPrinted>
  <dcterms:created xsi:type="dcterms:W3CDTF">2020-06-09T08:28:00Z</dcterms:created>
  <dcterms:modified xsi:type="dcterms:W3CDTF">2024-04-04T14:03:00Z</dcterms:modified>
</cp:coreProperties>
</file>