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31A8" w14:textId="4F9ED2F7" w:rsidR="007636F3" w:rsidRDefault="003C319D" w:rsidP="00523B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муниципального уровня по адаптивным видам спорта, запланированные к проведению в 2026 г.</w:t>
      </w:r>
    </w:p>
    <w:p w14:paraId="1B103ECD" w14:textId="5945F59E" w:rsidR="003C319D" w:rsidRDefault="003C31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ECA29C" w14:textId="22E09139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Параспартакиада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Тейково в рамках Всероссийского марафона «СИЛА РОССИИ» (июль 2026г.)</w:t>
      </w:r>
    </w:p>
    <w:p w14:paraId="72C933D0" w14:textId="1C2FF48D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Параспартакиада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(в течение 2026 г.)</w:t>
      </w:r>
    </w:p>
    <w:p w14:paraId="76C58B94" w14:textId="28DC1A3F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Параспартакиада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(дата проведения – по назначению)</w:t>
      </w:r>
    </w:p>
    <w:p w14:paraId="1EE7B9F5" w14:textId="097E1A87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настольным играм среди лиц с</w:t>
      </w:r>
      <w:r w:rsidR="00523B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 (дата и место проведения – по назначению)</w:t>
      </w:r>
    </w:p>
    <w:p w14:paraId="036ACFD3" w14:textId="2435A16A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по шашкам и шахматам среди людей с ОВЗ и ветеранов и</w:t>
      </w:r>
      <w:r w:rsidR="00523B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участников СВО (Ивановский муниципальный округ, </w:t>
      </w:r>
      <w:r w:rsidR="00523B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 МСЦ «Олимп», март 2026 г.)</w:t>
      </w:r>
    </w:p>
    <w:p w14:paraId="2B515BA1" w14:textId="5CBD7BB8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по игре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кульбутто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людей с ОВЗ и ветеранов и участников СВО </w:t>
      </w:r>
      <w:r>
        <w:rPr>
          <w:rFonts w:ascii="Times New Roman" w:hAnsi="Times New Roman" w:cs="Times New Roman"/>
          <w:sz w:val="28"/>
          <w:szCs w:val="28"/>
        </w:rPr>
        <w:t xml:space="preserve">(Ивановский муниципальный округ, МУ МСЦ «Олимп», </w:t>
      </w:r>
      <w:r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67C61BD7" w14:textId="5D1D407F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по пулевой стрельбе, дартсу, жиму гантели среди людей с ОВЗ и ветеранов и участников СВО </w:t>
      </w:r>
      <w:r>
        <w:rPr>
          <w:rFonts w:ascii="Times New Roman" w:hAnsi="Times New Roman" w:cs="Times New Roman"/>
          <w:sz w:val="28"/>
          <w:szCs w:val="28"/>
        </w:rPr>
        <w:t>(Ивановский муниципальный округ, МУ</w:t>
      </w:r>
      <w:r w:rsidR="00523B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МСЦ «Олимп», </w:t>
      </w:r>
      <w:r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1F0E1B14" w14:textId="11E55722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Параспартакиада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жителей Ивановского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(Ивановский муниципальный округ, МУ МСЦ «Олимп», </w:t>
      </w:r>
      <w:r>
        <w:rPr>
          <w:rFonts w:ascii="Times New Roman" w:hAnsi="Times New Roman" w:cs="Times New Roman"/>
          <w:sz w:val="28"/>
          <w:szCs w:val="28"/>
        </w:rPr>
        <w:t>ноябрь-декабрь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4A78329F" w14:textId="0C40DC60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настольному теннису среди людей с ОВЗ и ветеранов и участников СВО </w:t>
      </w:r>
      <w:r>
        <w:rPr>
          <w:rFonts w:ascii="Times New Roman" w:hAnsi="Times New Roman" w:cs="Times New Roman"/>
          <w:sz w:val="28"/>
          <w:szCs w:val="28"/>
        </w:rPr>
        <w:t xml:space="preserve">(Ивановский муниципальный округ, </w:t>
      </w:r>
      <w:r>
        <w:rPr>
          <w:rFonts w:ascii="Times New Roman" w:hAnsi="Times New Roman" w:cs="Times New Roman"/>
          <w:sz w:val="28"/>
          <w:szCs w:val="28"/>
        </w:rPr>
        <w:t>место проведения – по назначению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дата проведения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2026 г.)</w:t>
      </w:r>
    </w:p>
    <w:p w14:paraId="100DFF3D" w14:textId="24C06CDE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северной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хотьбе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игре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Джакколо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Корнхолл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(Ивановский муниципальный округ, МУ МСЦ «Олимп»,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523B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14:paraId="08A807CC" w14:textId="251B5604" w:rsidR="003C319D" w:rsidRDefault="003C319D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Шахматный турнир среди людей с ОВЗ, посвященный мастеру спорта СССР и Почетному гражданину Ивановского района Ю.А. Трепалину </w:t>
      </w:r>
      <w:r>
        <w:rPr>
          <w:rFonts w:ascii="Times New Roman" w:hAnsi="Times New Roman" w:cs="Times New Roman"/>
          <w:sz w:val="28"/>
          <w:szCs w:val="28"/>
        </w:rPr>
        <w:t xml:space="preserve">(Ивановский муниципальный округ, </w:t>
      </w:r>
      <w:r>
        <w:rPr>
          <w:rFonts w:ascii="Times New Roman" w:hAnsi="Times New Roman" w:cs="Times New Roman"/>
          <w:sz w:val="28"/>
          <w:szCs w:val="28"/>
        </w:rPr>
        <w:t>СДК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632F2">
        <w:rPr>
          <w:rFonts w:ascii="Times New Roman" w:hAnsi="Times New Roman" w:cs="Times New Roman"/>
          <w:sz w:val="28"/>
          <w:szCs w:val="28"/>
        </w:rPr>
        <w:t>Чернореченский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632F2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03436B71" w14:textId="452B74A0" w:rsidR="003C319D" w:rsidRDefault="00E632F2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чемпионат городского округа Вичуга по пауэрлифтингу, посвященный празднованию 81-й годовщины Победы в Великой Отечественной войне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Вичуга, май 2026 г.)</w:t>
      </w:r>
    </w:p>
    <w:p w14:paraId="2F26000F" w14:textId="79B68689" w:rsidR="00E632F2" w:rsidRDefault="00E632F2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среди лиц с ОВЗ по настольным играм и теннису, посвященные Дню города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Вичуга, июнь 2026 г.)</w:t>
      </w:r>
    </w:p>
    <w:p w14:paraId="6A542C27" w14:textId="2D6C28CE" w:rsidR="00E632F2" w:rsidRDefault="00E632F2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Соревнования среди лиц с ОВЗ по настольным играм и теннису, посвященные празднованию Дню физкультурника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Вичуга, август 2026 г.)</w:t>
      </w:r>
    </w:p>
    <w:p w14:paraId="29662FD1" w14:textId="5341C601" w:rsidR="00E632F2" w:rsidRDefault="00E632F2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среди лиц с ОВЗ по настольным играм и теннису, посвященные празднованию Нового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Вичуга, декабрь 2026 г.)</w:t>
      </w:r>
    </w:p>
    <w:p w14:paraId="1D5603B6" w14:textId="2AF046C2" w:rsidR="00860E50" w:rsidRDefault="00860E50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по настольному теннису среди ветеранов и участников СВО и лиц с ОВЗ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Кинешма, МБУДО «СШ им. олимпийского чемпиона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С.Клюгина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февраль-март 2026 г.)</w:t>
      </w:r>
    </w:p>
    <w:p w14:paraId="5ED74C9A" w14:textId="13C7B0D6" w:rsidR="00860E50" w:rsidRDefault="00860E50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по видам спорта среди лиц с ОВЗ и инвалидов-участников СВО, посвященный Декаде здоровья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Кинешма, МБУДО «СШ им. олимпийского чемпиона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С.Клюгина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6ED7D031" w14:textId="1BE608F5" w:rsidR="00860E50" w:rsidRDefault="00860E50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по приему нормативов ВФСК ГТО среди ветеранов участников СВО и инвалидов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Кинешма, </w:t>
      </w:r>
      <w:r>
        <w:rPr>
          <w:rFonts w:ascii="Times New Roman" w:hAnsi="Times New Roman" w:cs="Times New Roman"/>
          <w:sz w:val="28"/>
          <w:szCs w:val="28"/>
        </w:rPr>
        <w:t>МБУ ФОК «Волга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62F24E48" w14:textId="7AA07EF9" w:rsidR="00860E50" w:rsidRDefault="00860E50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видам спорта «спортивное метание ножа», «дартс» среди ветеранов и участников СВО и инвалидов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Кинешма, МБУДО СШ </w:t>
      </w:r>
      <w:r>
        <w:rPr>
          <w:rFonts w:ascii="Times New Roman" w:hAnsi="Times New Roman" w:cs="Times New Roman"/>
          <w:sz w:val="28"/>
          <w:szCs w:val="28"/>
        </w:rPr>
        <w:t>«Волжанин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2026 г.)</w:t>
      </w:r>
    </w:p>
    <w:p w14:paraId="7A3419BA" w14:textId="5274C7B3" w:rsidR="00860E50" w:rsidRDefault="00860E50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турнир по гиревому спорту (Шуйский муниципальный район, декабрь 2026 г.)</w:t>
      </w:r>
    </w:p>
    <w:p w14:paraId="651E113A" w14:textId="2E60F7FC" w:rsidR="00860E50" w:rsidRDefault="00860E50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среди людей с ОВЗ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Кохма, февраль 2026 г.)</w:t>
      </w:r>
    </w:p>
    <w:p w14:paraId="59164248" w14:textId="1DA421BF" w:rsidR="00860E50" w:rsidRDefault="00523BA9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Областные лично-командные спортивные соревнования людей с ОВЗ памяти Е.В. Волкова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Кохма, август 2026 г.)</w:t>
      </w:r>
    </w:p>
    <w:p w14:paraId="3CAF6631" w14:textId="3A125E4F" w:rsidR="00523BA9" w:rsidRDefault="00523BA9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Отборочные городские соревнования для людей с ОВЗ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Кохма, август 2026 г.)</w:t>
      </w:r>
    </w:p>
    <w:p w14:paraId="6DB8CF58" w14:textId="4D0959ED" w:rsidR="00523BA9" w:rsidRPr="003C319D" w:rsidRDefault="00523BA9" w:rsidP="00523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соревнования, посвященные Дню инвалида (декабрь 2026 г.)</w:t>
      </w:r>
    </w:p>
    <w:sectPr w:rsidR="00523BA9" w:rsidRPr="003C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156A"/>
    <w:multiLevelType w:val="hybridMultilevel"/>
    <w:tmpl w:val="B71C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D0"/>
    <w:rsid w:val="0036326B"/>
    <w:rsid w:val="003C319D"/>
    <w:rsid w:val="00523BA9"/>
    <w:rsid w:val="006C4AFE"/>
    <w:rsid w:val="00860E50"/>
    <w:rsid w:val="00DD6DD0"/>
    <w:rsid w:val="00E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7CE"/>
  <w15:chartTrackingRefBased/>
  <w15:docId w15:val="{F4FA343A-506F-4594-B317-642BEB50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2026-02-19T08:12:00Z</dcterms:created>
  <dcterms:modified xsi:type="dcterms:W3CDTF">2026-02-19T08:38:00Z</dcterms:modified>
</cp:coreProperties>
</file>